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rPr>
          <w:i/>
        </w:rPr>
      </w:pPr>
      <w:r>
        <w:rPr>
          <w:i/>
          <w:spacing w:val="-2"/>
        </w:rPr>
        <w:t>185/24Present</w:t>
      </w:r>
    </w:p>
    <w:p>
      <w:pPr>
        <w:pStyle w:val="BodyText"/>
        <w:spacing w:before="70"/>
        <w:ind w:left="956"/>
      </w:pPr>
      <w:r>
        <w:rPr/>
        <w:br w:type="column"/>
      </w:r>
      <w:r>
        <w:rPr>
          <w:spacing w:val="-8"/>
        </w:rPr>
        <w:t>HORSLEY</w:t>
      </w:r>
      <w:r>
        <w:rPr>
          <w:spacing w:val="-11"/>
        </w:rPr>
        <w:t> </w:t>
      </w:r>
      <w:r>
        <w:rPr>
          <w:spacing w:val="-8"/>
        </w:rPr>
        <w:t>WOODHOUSE</w:t>
      </w:r>
      <w:r>
        <w:rPr/>
        <w:t> </w:t>
      </w:r>
      <w:r>
        <w:rPr>
          <w:spacing w:val="-8"/>
        </w:rPr>
        <w:t>PARISH</w:t>
      </w:r>
      <w:r>
        <w:rPr>
          <w:spacing w:val="-15"/>
        </w:rPr>
        <w:t> </w:t>
      </w:r>
      <w:r>
        <w:rPr>
          <w:spacing w:val="-8"/>
        </w:rPr>
        <w:t>COUNCIL</w:t>
      </w:r>
    </w:p>
    <w:p>
      <w:pPr>
        <w:pStyle w:val="BodyText"/>
        <w:spacing w:line="244" w:lineRule="auto" w:before="4"/>
        <w:ind w:left="415" w:right="1237" w:hanging="84"/>
      </w:pPr>
      <w:r>
        <w:rPr>
          <w:spacing w:val="-4"/>
        </w:rPr>
        <w:t>Minutes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Meeting</w:t>
      </w:r>
      <w:r>
        <w:rPr>
          <w:spacing w:val="-19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Horsley</w:t>
      </w:r>
      <w:r>
        <w:rPr>
          <w:spacing w:val="-15"/>
        </w:rPr>
        <w:t> </w:t>
      </w:r>
      <w:r>
        <w:rPr>
          <w:spacing w:val="-4"/>
        </w:rPr>
        <w:t>Woodhouse</w:t>
      </w:r>
      <w:r>
        <w:rPr>
          <w:spacing w:val="-23"/>
        </w:rPr>
        <w:t> </w:t>
      </w:r>
      <w:r>
        <w:rPr>
          <w:spacing w:val="-4"/>
        </w:rPr>
        <w:t>Parish</w:t>
      </w:r>
      <w:r>
        <w:rPr>
          <w:spacing w:val="-13"/>
        </w:rPr>
        <w:t> </w:t>
      </w:r>
      <w:r>
        <w:rPr>
          <w:spacing w:val="-4"/>
        </w:rPr>
        <w:t>Council</w:t>
      </w:r>
      <w:r>
        <w:rPr>
          <w:spacing w:val="-11"/>
        </w:rPr>
        <w:t> </w:t>
      </w:r>
      <w:r>
        <w:rPr>
          <w:spacing w:val="-4"/>
        </w:rPr>
        <w:t>held</w:t>
      </w:r>
      <w:r>
        <w:rPr>
          <w:spacing w:val="-15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Tuesday </w:t>
      </w:r>
      <w:r>
        <w:rPr>
          <w:w w:val="90"/>
        </w:rPr>
        <w:t>September 3rd 2024 at Horsley Woodhouse British Legion Hall at 7.00pm</w:t>
      </w:r>
    </w:p>
    <w:p>
      <w:pPr>
        <w:spacing w:after="0" w:line="244" w:lineRule="auto"/>
        <w:sectPr>
          <w:type w:val="continuous"/>
          <w:pgSz w:w="11930" w:h="16860"/>
          <w:pgMar w:top="1280" w:bottom="280" w:left="1100" w:right="400"/>
          <w:cols w:num="2" w:equalWidth="0">
            <w:col w:w="1673" w:space="40"/>
            <w:col w:w="8717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472" w:lineRule="auto" w:before="92"/>
        <w:ind w:left="340" w:right="4277"/>
      </w:pPr>
      <w:r>
        <w:rPr>
          <w:spacing w:val="-8"/>
        </w:rPr>
        <w:t>Councillors K</w:t>
      </w:r>
      <w:r>
        <w:rPr>
          <w:spacing w:val="-15"/>
        </w:rPr>
        <w:t> </w:t>
      </w:r>
      <w:r>
        <w:rPr>
          <w:spacing w:val="-8"/>
        </w:rPr>
        <w:t>Seals (Chairman),</w:t>
      </w:r>
      <w:r>
        <w:rPr>
          <w:spacing w:val="-10"/>
        </w:rPr>
        <w:t> </w:t>
      </w:r>
      <w:r>
        <w:rPr>
          <w:spacing w:val="-8"/>
        </w:rPr>
        <w:t>L</w:t>
      </w:r>
      <w:r>
        <w:rPr>
          <w:spacing w:val="-15"/>
        </w:rPr>
        <w:t> </w:t>
      </w:r>
      <w:r>
        <w:rPr>
          <w:spacing w:val="-8"/>
        </w:rPr>
        <w:t>Higgins, A</w:t>
      </w:r>
      <w:r>
        <w:rPr>
          <w:spacing w:val="-10"/>
        </w:rPr>
        <w:t> </w:t>
      </w:r>
      <w:r>
        <w:rPr>
          <w:spacing w:val="-8"/>
        </w:rPr>
        <w:t>James,</w:t>
      </w:r>
      <w:r>
        <w:rPr>
          <w:spacing w:val="-23"/>
        </w:rPr>
        <w:t> </w:t>
      </w:r>
      <w:r>
        <w:rPr>
          <w:spacing w:val="-8"/>
        </w:rPr>
        <w:t>J</w:t>
      </w:r>
      <w:r>
        <w:rPr>
          <w:spacing w:val="-26"/>
        </w:rPr>
        <w:t> </w:t>
      </w:r>
      <w:r>
        <w:rPr>
          <w:spacing w:val="-8"/>
        </w:rPr>
        <w:t>Whitmore,</w:t>
      </w:r>
      <w:r>
        <w:rPr>
          <w:spacing w:val="-23"/>
        </w:rPr>
        <w:t> </w:t>
      </w:r>
      <w:r>
        <w:rPr>
          <w:spacing w:val="-8"/>
        </w:rPr>
        <w:t>S </w:t>
      </w:r>
      <w:r>
        <w:rPr>
          <w:spacing w:val="-4"/>
        </w:rPr>
        <w:t>McGuinness,</w:t>
      </w:r>
      <w:r>
        <w:rPr>
          <w:spacing w:val="-31"/>
        </w:rPr>
        <w:t> </w:t>
      </w:r>
      <w:r>
        <w:rPr>
          <w:spacing w:val="-4"/>
        </w:rPr>
        <w:t>M</w:t>
      </w:r>
      <w:r>
        <w:rPr>
          <w:spacing w:val="-33"/>
        </w:rPr>
        <w:t> </w:t>
      </w:r>
      <w:r>
        <w:rPr>
          <w:spacing w:val="-4"/>
        </w:rPr>
        <w:t>McGuinness,</w:t>
      </w:r>
      <w:r>
        <w:rPr>
          <w:spacing w:val="-10"/>
        </w:rPr>
        <w:t> </w:t>
      </w:r>
      <w:r>
        <w:rPr>
          <w:spacing w:val="-4"/>
        </w:rPr>
        <w:t>S</w:t>
      </w:r>
      <w:r>
        <w:rPr>
          <w:spacing w:val="-32"/>
        </w:rPr>
        <w:t> </w:t>
      </w:r>
      <w:r>
        <w:rPr>
          <w:spacing w:val="-4"/>
        </w:rPr>
        <w:t>Till,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33"/>
        </w:rPr>
        <w:t> </w:t>
      </w:r>
      <w:r>
        <w:rPr>
          <w:spacing w:val="-4"/>
        </w:rPr>
        <w:t>Miller,</w:t>
      </w:r>
      <w:r>
        <w:rPr>
          <w:spacing w:val="-10"/>
        </w:rPr>
        <w:t> </w:t>
      </w:r>
      <w:r>
        <w:rPr>
          <w:spacing w:val="-4"/>
        </w:rPr>
        <w:t>Clerk</w:t>
      </w:r>
      <w:r>
        <w:rPr>
          <w:spacing w:val="-9"/>
        </w:rPr>
        <w:t> </w:t>
      </w:r>
      <w:r>
        <w:rPr>
          <w:spacing w:val="-4"/>
        </w:rPr>
        <w:t>H</w:t>
      </w:r>
      <w:r>
        <w:rPr>
          <w:spacing w:val="-10"/>
        </w:rPr>
        <w:t> </w:t>
      </w:r>
      <w:r>
        <w:rPr>
          <w:spacing w:val="-4"/>
        </w:rPr>
        <w:t>Varty </w:t>
      </w:r>
      <w:r>
        <w:rPr/>
        <w:t>Borough</w:t>
      </w:r>
      <w:r>
        <w:rPr>
          <w:spacing w:val="-3"/>
        </w:rPr>
        <w:t> </w:t>
      </w:r>
      <w:r>
        <w:rPr/>
        <w:t>Councillors</w:t>
      </w:r>
      <w:r>
        <w:rPr>
          <w:spacing w:val="-9"/>
        </w:rPr>
        <w:t> </w:t>
      </w:r>
      <w:r>
        <w:rPr/>
        <w:t>L</w:t>
      </w:r>
      <w:r>
        <w:rPr>
          <w:spacing w:val="-13"/>
        </w:rPr>
        <w:t> </w:t>
      </w:r>
      <w:r>
        <w:rPr/>
        <w:t>Pizzey</w:t>
      </w:r>
      <w:r>
        <w:rPr>
          <w:spacing w:val="-12"/>
        </w:rPr>
        <w:t> </w:t>
      </w:r>
      <w:r>
        <w:rPr/>
        <w:t>, A Paget</w:t>
      </w:r>
    </w:p>
    <w:p>
      <w:pPr>
        <w:pStyle w:val="BodyText"/>
        <w:spacing w:line="494" w:lineRule="auto" w:before="22"/>
        <w:ind w:left="340" w:right="7066"/>
      </w:pPr>
      <w:r>
        <w:rPr/>
        <w:t>Editor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Wudhus</w:t>
      </w:r>
      <w:r>
        <w:rPr>
          <w:spacing w:val="-5"/>
        </w:rPr>
        <w:t> </w:t>
      </w:r>
      <w:r>
        <w:rPr/>
        <w:t>News</w:t>
      </w:r>
      <w:r>
        <w:rPr>
          <w:spacing w:val="-7"/>
        </w:rPr>
        <w:t> </w:t>
      </w:r>
      <w:r>
        <w:rPr/>
        <w:t>T</w:t>
      </w:r>
      <w:r>
        <w:rPr>
          <w:spacing w:val="-8"/>
        </w:rPr>
        <w:t> </w:t>
      </w:r>
      <w:r>
        <w:rPr/>
        <w:t>Pells No members of the public.</w:t>
      </w:r>
    </w:p>
    <w:p>
      <w:pPr>
        <w:pStyle w:val="Heading2"/>
        <w:spacing w:line="231" w:lineRule="exact"/>
        <w:rPr>
          <w:i/>
        </w:rPr>
      </w:pPr>
      <w:r>
        <w:rPr>
          <w:i/>
          <w:w w:val="105"/>
        </w:rPr>
        <w:t>186/24</w:t>
      </w:r>
      <w:r>
        <w:rPr>
          <w:i/>
          <w:spacing w:val="39"/>
          <w:w w:val="105"/>
        </w:rPr>
        <w:t> </w:t>
      </w:r>
      <w:r>
        <w:rPr>
          <w:i/>
          <w:w w:val="105"/>
        </w:rPr>
        <w:t>Public</w:t>
      </w:r>
      <w:r>
        <w:rPr>
          <w:i/>
          <w:spacing w:val="-14"/>
          <w:w w:val="105"/>
        </w:rPr>
        <w:t> </w:t>
      </w:r>
      <w:r>
        <w:rPr>
          <w:i/>
          <w:spacing w:val="-2"/>
          <w:w w:val="105"/>
        </w:rPr>
        <w:t>Participation</w:t>
      </w:r>
    </w:p>
    <w:p>
      <w:pPr>
        <w:pStyle w:val="BodyText"/>
        <w:spacing w:before="9"/>
        <w:rPr>
          <w:b/>
          <w:i/>
          <w:sz w:val="20"/>
        </w:rPr>
      </w:pPr>
    </w:p>
    <w:p>
      <w:pPr>
        <w:pStyle w:val="BodyText"/>
        <w:spacing w:line="228" w:lineRule="auto"/>
        <w:ind w:left="340"/>
      </w:pPr>
      <w:r>
        <w:rPr>
          <w:spacing w:val="-2"/>
          <w:w w:val="105"/>
        </w:rPr>
        <w:t>Cllr Paget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advised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highways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investigating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recent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accident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near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Horsley,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Horsley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Woodhouse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and Kilburn.</w:t>
      </w:r>
    </w:p>
    <w:p>
      <w:pPr>
        <w:pStyle w:val="BodyText"/>
        <w:rPr>
          <w:sz w:val="21"/>
        </w:rPr>
      </w:pPr>
    </w:p>
    <w:p>
      <w:pPr>
        <w:pStyle w:val="BodyText"/>
        <w:spacing w:line="228" w:lineRule="auto" w:before="1"/>
        <w:ind w:left="340" w:right="453"/>
      </w:pPr>
      <w:r>
        <w:rPr>
          <w:w w:val="105"/>
        </w:rPr>
        <w:t>Cllr</w:t>
      </w:r>
      <w:r>
        <w:rPr>
          <w:spacing w:val="-14"/>
          <w:w w:val="105"/>
        </w:rPr>
        <w:t> </w:t>
      </w:r>
      <w:r>
        <w:rPr>
          <w:w w:val="105"/>
        </w:rPr>
        <w:t>Seals</w:t>
      </w:r>
      <w:r>
        <w:rPr>
          <w:spacing w:val="-14"/>
          <w:w w:val="105"/>
        </w:rPr>
        <w:t> </w:t>
      </w:r>
      <w:r>
        <w:rPr>
          <w:w w:val="105"/>
        </w:rPr>
        <w:t>asked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an</w:t>
      </w:r>
      <w:r>
        <w:rPr>
          <w:spacing w:val="-15"/>
          <w:w w:val="105"/>
        </w:rPr>
        <w:t> </w:t>
      </w:r>
      <w:r>
        <w:rPr>
          <w:w w:val="105"/>
        </w:rPr>
        <w:t>update</w:t>
      </w:r>
      <w:r>
        <w:rPr>
          <w:spacing w:val="-14"/>
          <w:w w:val="105"/>
        </w:rPr>
        <w:t> </w:t>
      </w:r>
      <w:r>
        <w:rPr>
          <w:w w:val="105"/>
        </w:rPr>
        <w:t>regarding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meeting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future</w:t>
      </w:r>
      <w:r>
        <w:rPr>
          <w:spacing w:val="-13"/>
          <w:w w:val="105"/>
        </w:rPr>
        <w:t> </w:t>
      </w:r>
      <w:r>
        <w:rPr>
          <w:w w:val="105"/>
        </w:rPr>
        <w:t>homes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Cllr</w:t>
      </w:r>
      <w:r>
        <w:rPr>
          <w:spacing w:val="-12"/>
          <w:w w:val="105"/>
        </w:rPr>
        <w:t> </w:t>
      </w:r>
      <w:r>
        <w:rPr>
          <w:w w:val="105"/>
        </w:rPr>
        <w:t>Paget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w w:val="105"/>
        </w:rPr>
        <w:t>chase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a </w:t>
      </w:r>
      <w:r>
        <w:rPr>
          <w:spacing w:val="-2"/>
          <w:w w:val="105"/>
        </w:rPr>
        <w:t>response.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0" w:lineRule="auto"/>
        <w:ind w:left="340" w:right="453"/>
      </w:pPr>
      <w:r>
        <w:rPr>
          <w:w w:val="105"/>
        </w:rPr>
        <w:t>Cllr</w:t>
      </w:r>
      <w:r>
        <w:rPr>
          <w:spacing w:val="-12"/>
          <w:w w:val="105"/>
        </w:rPr>
        <w:t> </w:t>
      </w:r>
      <w:r>
        <w:rPr>
          <w:w w:val="105"/>
        </w:rPr>
        <w:t>Pizzey</w:t>
      </w:r>
      <w:r>
        <w:rPr>
          <w:spacing w:val="-14"/>
          <w:w w:val="105"/>
        </w:rPr>
        <w:t> </w:t>
      </w:r>
      <w:r>
        <w:rPr>
          <w:w w:val="105"/>
        </w:rPr>
        <w:t>confirmed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speedwatch</w:t>
      </w:r>
      <w:r>
        <w:rPr>
          <w:spacing w:val="-15"/>
          <w:w w:val="105"/>
        </w:rPr>
        <w:t> </w:t>
      </w:r>
      <w:r>
        <w:rPr>
          <w:w w:val="105"/>
        </w:rPr>
        <w:t>took</w:t>
      </w:r>
      <w:r>
        <w:rPr>
          <w:spacing w:val="-13"/>
          <w:w w:val="105"/>
        </w:rPr>
        <w:t> </w:t>
      </w:r>
      <w:r>
        <w:rPr>
          <w:w w:val="105"/>
        </w:rPr>
        <w:t>place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Wood</w:t>
      </w:r>
      <w:r>
        <w:rPr>
          <w:spacing w:val="-13"/>
          <w:w w:val="105"/>
        </w:rPr>
        <w:t> </w:t>
      </w:r>
      <w:r>
        <w:rPr>
          <w:w w:val="105"/>
        </w:rPr>
        <w:t>Lane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cars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4"/>
          <w:w w:val="105"/>
        </w:rPr>
        <w:t> </w:t>
      </w:r>
      <w:r>
        <w:rPr>
          <w:w w:val="105"/>
        </w:rPr>
        <w:t>exceeding</w:t>
      </w:r>
      <w:r>
        <w:rPr>
          <w:spacing w:val="-13"/>
          <w:w w:val="105"/>
        </w:rPr>
        <w:t> </w:t>
      </w:r>
      <w:r>
        <w:rPr>
          <w:w w:val="105"/>
        </w:rPr>
        <w:t>40mph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 40mph speed limit zone.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40"/>
      </w:pPr>
      <w:r>
        <w:rPr/>
        <w:t>It was agreed to bring item</w:t>
      </w:r>
      <w:r>
        <w:rPr>
          <w:spacing w:val="27"/>
        </w:rPr>
        <w:t> </w:t>
      </w:r>
      <w:r>
        <w:rPr/>
        <w:t>23 to discussion now to allow the editor of the Wudhus News to participate in </w:t>
      </w:r>
      <w:r>
        <w:rPr>
          <w:spacing w:val="-2"/>
        </w:rPr>
        <w:t>discussion.</w:t>
      </w:r>
      <w:r>
        <w:rPr>
          <w:spacing w:val="33"/>
        </w:rPr>
        <w:t> </w:t>
      </w:r>
      <w:r>
        <w:rPr>
          <w:color w:val="25282A"/>
          <w:spacing w:val="-2"/>
        </w:rPr>
        <w:t>Letters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from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individuals</w:t>
      </w:r>
      <w:r>
        <w:rPr>
          <w:color w:val="25282A"/>
          <w:spacing w:val="-11"/>
        </w:rPr>
        <w:t> </w:t>
      </w:r>
      <w:r>
        <w:rPr>
          <w:color w:val="25282A"/>
          <w:spacing w:val="-2"/>
        </w:rPr>
        <w:t>are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not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permitted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in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the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Wudhus</w:t>
      </w:r>
      <w:r>
        <w:rPr>
          <w:color w:val="25282A"/>
          <w:spacing w:val="-11"/>
        </w:rPr>
        <w:t> </w:t>
      </w:r>
      <w:r>
        <w:rPr>
          <w:color w:val="25282A"/>
          <w:spacing w:val="-2"/>
        </w:rPr>
        <w:t>news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to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avoid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personal</w:t>
      </w:r>
      <w:r>
        <w:rPr>
          <w:color w:val="25282A"/>
          <w:spacing w:val="-11"/>
        </w:rPr>
        <w:t> </w:t>
      </w:r>
      <w:r>
        <w:rPr>
          <w:color w:val="25282A"/>
          <w:spacing w:val="-2"/>
        </w:rPr>
        <w:t>opinions,</w:t>
      </w:r>
      <w:r>
        <w:rPr>
          <w:color w:val="25282A"/>
          <w:spacing w:val="37"/>
        </w:rPr>
        <w:t> </w:t>
      </w:r>
      <w:r>
        <w:rPr>
          <w:color w:val="25282A"/>
          <w:spacing w:val="-2"/>
        </w:rPr>
        <w:t>being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seen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to be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supported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by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the</w:t>
      </w:r>
      <w:r>
        <w:rPr>
          <w:color w:val="25282A"/>
          <w:spacing w:val="-11"/>
        </w:rPr>
        <w:t> </w:t>
      </w:r>
      <w:r>
        <w:rPr>
          <w:color w:val="25282A"/>
          <w:spacing w:val="-2"/>
        </w:rPr>
        <w:t>Parish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Council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and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to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ensure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a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neutral</w:t>
      </w:r>
      <w:r>
        <w:rPr>
          <w:color w:val="25282A"/>
          <w:spacing w:val="-11"/>
        </w:rPr>
        <w:t> </w:t>
      </w:r>
      <w:r>
        <w:rPr>
          <w:color w:val="25282A"/>
          <w:spacing w:val="-2"/>
        </w:rPr>
        <w:t>stance.</w:t>
      </w:r>
      <w:r>
        <w:rPr>
          <w:color w:val="25282A"/>
          <w:spacing w:val="19"/>
        </w:rPr>
        <w:t> </w:t>
      </w:r>
      <w:r>
        <w:rPr>
          <w:color w:val="25282A"/>
          <w:spacing w:val="-2"/>
        </w:rPr>
        <w:t>After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a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recent</w:t>
      </w:r>
      <w:r>
        <w:rPr>
          <w:color w:val="25282A"/>
          <w:spacing w:val="-11"/>
        </w:rPr>
        <w:t> </w:t>
      </w:r>
      <w:r>
        <w:rPr>
          <w:color w:val="25282A"/>
          <w:spacing w:val="-2"/>
        </w:rPr>
        <w:t>review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of</w:t>
      </w:r>
      <w:r>
        <w:rPr>
          <w:color w:val="25282A"/>
          <w:spacing w:val="-11"/>
        </w:rPr>
        <w:t> </w:t>
      </w:r>
      <w:r>
        <w:rPr>
          <w:color w:val="25282A"/>
          <w:spacing w:val="-2"/>
        </w:rPr>
        <w:t>all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the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contents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in</w:t>
      </w:r>
      <w:r>
        <w:rPr>
          <w:color w:val="25282A"/>
          <w:spacing w:val="-12"/>
        </w:rPr>
        <w:t> </w:t>
      </w:r>
      <w:r>
        <w:rPr>
          <w:color w:val="25282A"/>
          <w:spacing w:val="-2"/>
        </w:rPr>
        <w:t>the </w:t>
      </w:r>
      <w:r>
        <w:rPr>
          <w:color w:val="25282A"/>
          <w:spacing w:val="-4"/>
        </w:rPr>
        <w:t>Wudhus</w:t>
      </w:r>
      <w:r>
        <w:rPr>
          <w:color w:val="25282A"/>
          <w:spacing w:val="-10"/>
        </w:rPr>
        <w:t> </w:t>
      </w:r>
      <w:r>
        <w:rPr>
          <w:color w:val="25282A"/>
          <w:spacing w:val="-4"/>
        </w:rPr>
        <w:t>News</w:t>
      </w:r>
      <w:r>
        <w:rPr>
          <w:color w:val="25282A"/>
          <w:spacing w:val="-10"/>
        </w:rPr>
        <w:t> </w:t>
      </w:r>
      <w:r>
        <w:rPr>
          <w:color w:val="25282A"/>
          <w:spacing w:val="-4"/>
        </w:rPr>
        <w:t>the</w:t>
      </w:r>
      <w:r>
        <w:rPr>
          <w:color w:val="25282A"/>
          <w:spacing w:val="-10"/>
        </w:rPr>
        <w:t> </w:t>
      </w:r>
      <w:r>
        <w:rPr>
          <w:color w:val="25282A"/>
          <w:spacing w:val="-4"/>
        </w:rPr>
        <w:t>Parish</w:t>
      </w:r>
      <w:r>
        <w:rPr>
          <w:color w:val="25282A"/>
          <w:spacing w:val="-10"/>
        </w:rPr>
        <w:t> </w:t>
      </w:r>
      <w:r>
        <w:rPr>
          <w:color w:val="25282A"/>
          <w:spacing w:val="-4"/>
        </w:rPr>
        <w:t>Councillors</w:t>
      </w:r>
      <w:r>
        <w:rPr>
          <w:color w:val="25282A"/>
          <w:spacing w:val="-10"/>
        </w:rPr>
        <w:t> </w:t>
      </w:r>
      <w:r>
        <w:rPr>
          <w:color w:val="25282A"/>
          <w:spacing w:val="-4"/>
        </w:rPr>
        <w:t>decided</w:t>
      </w:r>
      <w:r>
        <w:rPr>
          <w:color w:val="25282A"/>
          <w:spacing w:val="-10"/>
        </w:rPr>
        <w:t> </w:t>
      </w:r>
      <w:r>
        <w:rPr>
          <w:color w:val="25282A"/>
          <w:spacing w:val="-4"/>
        </w:rPr>
        <w:t>for</w:t>
      </w:r>
      <w:r>
        <w:rPr>
          <w:color w:val="25282A"/>
          <w:spacing w:val="-12"/>
        </w:rPr>
        <w:t> </w:t>
      </w:r>
      <w:r>
        <w:rPr>
          <w:color w:val="25282A"/>
          <w:spacing w:val="-4"/>
        </w:rPr>
        <w:t>articles</w:t>
      </w:r>
      <w:r>
        <w:rPr>
          <w:color w:val="25282A"/>
          <w:spacing w:val="-12"/>
        </w:rPr>
        <w:t> </w:t>
      </w:r>
      <w:r>
        <w:rPr>
          <w:color w:val="25282A"/>
          <w:spacing w:val="-4"/>
        </w:rPr>
        <w:t>to</w:t>
      </w:r>
      <w:r>
        <w:rPr>
          <w:color w:val="25282A"/>
          <w:spacing w:val="-10"/>
        </w:rPr>
        <w:t> </w:t>
      </w:r>
      <w:r>
        <w:rPr>
          <w:color w:val="25282A"/>
          <w:spacing w:val="-4"/>
        </w:rPr>
        <w:t>be</w:t>
      </w:r>
      <w:r>
        <w:rPr>
          <w:color w:val="25282A"/>
          <w:spacing w:val="-10"/>
        </w:rPr>
        <w:t> </w:t>
      </w:r>
      <w:r>
        <w:rPr>
          <w:color w:val="25282A"/>
          <w:spacing w:val="-4"/>
        </w:rPr>
        <w:t>vetted</w:t>
      </w:r>
      <w:r>
        <w:rPr>
          <w:color w:val="25282A"/>
          <w:spacing w:val="-12"/>
        </w:rPr>
        <w:t> </w:t>
      </w:r>
      <w:r>
        <w:rPr>
          <w:color w:val="25282A"/>
          <w:spacing w:val="-4"/>
        </w:rPr>
        <w:t>before</w:t>
      </w:r>
      <w:r>
        <w:rPr>
          <w:color w:val="25282A"/>
          <w:spacing w:val="-10"/>
        </w:rPr>
        <w:t> </w:t>
      </w:r>
      <w:r>
        <w:rPr>
          <w:color w:val="25282A"/>
          <w:spacing w:val="-4"/>
        </w:rPr>
        <w:t>publication</w:t>
      </w:r>
      <w:r>
        <w:rPr>
          <w:color w:val="25282A"/>
          <w:spacing w:val="-10"/>
        </w:rPr>
        <w:t> </w:t>
      </w:r>
      <w:r>
        <w:rPr>
          <w:color w:val="25282A"/>
          <w:spacing w:val="-4"/>
        </w:rPr>
        <w:t>to</w:t>
      </w:r>
      <w:r>
        <w:rPr>
          <w:color w:val="25282A"/>
          <w:spacing w:val="-12"/>
        </w:rPr>
        <w:t> </w:t>
      </w:r>
      <w:r>
        <w:rPr>
          <w:color w:val="25282A"/>
          <w:spacing w:val="-4"/>
        </w:rPr>
        <w:t>ensure</w:t>
      </w:r>
      <w:r>
        <w:rPr>
          <w:color w:val="25282A"/>
          <w:spacing w:val="-10"/>
        </w:rPr>
        <w:t> </w:t>
      </w:r>
      <w:r>
        <w:rPr>
          <w:color w:val="25282A"/>
          <w:spacing w:val="-4"/>
        </w:rPr>
        <w:t>this</w:t>
      </w:r>
      <w:r>
        <w:rPr>
          <w:color w:val="25282A"/>
          <w:spacing w:val="-12"/>
        </w:rPr>
        <w:t> </w:t>
      </w:r>
      <w:r>
        <w:rPr>
          <w:color w:val="25282A"/>
          <w:spacing w:val="-4"/>
        </w:rPr>
        <w:t>is</w:t>
      </w:r>
      <w:r>
        <w:rPr>
          <w:color w:val="25282A"/>
          <w:spacing w:val="-12"/>
        </w:rPr>
        <w:t> </w:t>
      </w:r>
      <w:r>
        <w:rPr>
          <w:color w:val="25282A"/>
          <w:spacing w:val="-4"/>
        </w:rPr>
        <w:t>the</w:t>
      </w:r>
      <w:r>
        <w:rPr>
          <w:color w:val="25282A"/>
          <w:spacing w:val="-12"/>
        </w:rPr>
        <w:t> </w:t>
      </w:r>
      <w:r>
        <w:rPr>
          <w:color w:val="25282A"/>
          <w:spacing w:val="-4"/>
        </w:rPr>
        <w:t>case.</w:t>
      </w:r>
      <w:r>
        <w:rPr>
          <w:color w:val="25282A"/>
          <w:spacing w:val="53"/>
          <w:w w:val="150"/>
        </w:rPr>
        <w:t> </w:t>
      </w:r>
      <w:r>
        <w:rPr>
          <w:color w:val="25282A"/>
          <w:spacing w:val="-4"/>
        </w:rPr>
        <w:t>The Parish Council are</w:t>
      </w:r>
      <w:r>
        <w:rPr>
          <w:color w:val="25282A"/>
          <w:spacing w:val="-5"/>
        </w:rPr>
        <w:t> </w:t>
      </w:r>
      <w:r>
        <w:rPr>
          <w:color w:val="25282A"/>
          <w:spacing w:val="-4"/>
        </w:rPr>
        <w:t>happy</w:t>
      </w:r>
      <w:r>
        <w:rPr>
          <w:color w:val="25282A"/>
          <w:spacing w:val="-5"/>
        </w:rPr>
        <w:t> </w:t>
      </w:r>
      <w:r>
        <w:rPr>
          <w:color w:val="25282A"/>
          <w:spacing w:val="-4"/>
        </w:rPr>
        <w:t>for</w:t>
      </w:r>
      <w:r>
        <w:rPr>
          <w:color w:val="25282A"/>
          <w:spacing w:val="-7"/>
        </w:rPr>
        <w:t> </w:t>
      </w:r>
      <w:r>
        <w:rPr>
          <w:color w:val="25282A"/>
          <w:spacing w:val="-4"/>
        </w:rPr>
        <w:t>any community</w:t>
      </w:r>
      <w:r>
        <w:rPr>
          <w:color w:val="25282A"/>
          <w:spacing w:val="-5"/>
        </w:rPr>
        <w:t> </w:t>
      </w:r>
      <w:r>
        <w:rPr>
          <w:color w:val="25282A"/>
          <w:spacing w:val="-4"/>
        </w:rPr>
        <w:t>event information</w:t>
      </w:r>
      <w:r>
        <w:rPr>
          <w:color w:val="25282A"/>
          <w:spacing w:val="-5"/>
        </w:rPr>
        <w:t> </w:t>
      </w:r>
      <w:r>
        <w:rPr>
          <w:color w:val="25282A"/>
          <w:spacing w:val="-4"/>
        </w:rPr>
        <w:t>or</w:t>
      </w:r>
      <w:r>
        <w:rPr>
          <w:color w:val="25282A"/>
          <w:spacing w:val="-5"/>
        </w:rPr>
        <w:t> </w:t>
      </w:r>
      <w:r>
        <w:rPr>
          <w:color w:val="25282A"/>
          <w:spacing w:val="-4"/>
        </w:rPr>
        <w:t>community</w:t>
      </w:r>
      <w:r>
        <w:rPr>
          <w:color w:val="25282A"/>
          <w:spacing w:val="-5"/>
        </w:rPr>
        <w:t> </w:t>
      </w:r>
      <w:r>
        <w:rPr>
          <w:color w:val="25282A"/>
          <w:spacing w:val="-4"/>
        </w:rPr>
        <w:t>support requests to be printed in the </w:t>
      </w:r>
      <w:r>
        <w:rPr>
          <w:color w:val="25282A"/>
        </w:rPr>
        <w:t>Wudhus</w:t>
      </w:r>
      <w:r>
        <w:rPr>
          <w:color w:val="25282A"/>
          <w:spacing w:val="-4"/>
        </w:rPr>
        <w:t> </w:t>
      </w:r>
      <w:r>
        <w:rPr>
          <w:color w:val="25282A"/>
        </w:rPr>
        <w:t>News.</w:t>
      </w:r>
    </w:p>
    <w:p>
      <w:pPr>
        <w:pStyle w:val="BodyText"/>
        <w:rPr>
          <w:sz w:val="24"/>
        </w:rPr>
      </w:pPr>
    </w:p>
    <w:p>
      <w:pPr>
        <w:pStyle w:val="Heading2"/>
        <w:spacing w:before="191"/>
        <w:rPr>
          <w:i/>
        </w:rPr>
      </w:pPr>
      <w:r>
        <w:rPr>
          <w:i/>
        </w:rPr>
        <w:t>187/24</w:t>
      </w:r>
      <w:r>
        <w:rPr>
          <w:i/>
          <w:spacing w:val="36"/>
        </w:rPr>
        <w:t> </w:t>
      </w:r>
      <w:r>
        <w:rPr>
          <w:i/>
          <w:spacing w:val="-2"/>
        </w:rPr>
        <w:t>Apologies</w:t>
      </w:r>
    </w:p>
    <w:p>
      <w:pPr>
        <w:pStyle w:val="BodyText"/>
        <w:spacing w:before="5"/>
        <w:rPr>
          <w:b/>
          <w:i/>
        </w:rPr>
      </w:pPr>
    </w:p>
    <w:p>
      <w:pPr>
        <w:pStyle w:val="BodyText"/>
        <w:ind w:left="340"/>
      </w:pPr>
      <w:r>
        <w:rPr>
          <w:spacing w:val="-2"/>
        </w:rPr>
        <w:t>Cllr</w:t>
      </w:r>
      <w:r>
        <w:rPr>
          <w:spacing w:val="-6"/>
        </w:rPr>
        <w:t> </w:t>
      </w:r>
      <w:r>
        <w:rPr>
          <w:spacing w:val="-2"/>
        </w:rPr>
        <w:t>Davidson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County</w:t>
      </w:r>
      <w:r>
        <w:rPr>
          <w:spacing w:val="-10"/>
        </w:rPr>
        <w:t> </w:t>
      </w:r>
      <w:r>
        <w:rPr>
          <w:spacing w:val="-2"/>
        </w:rPr>
        <w:t>Councillor</w:t>
      </w:r>
      <w:r>
        <w:rPr>
          <w:spacing w:val="-5"/>
        </w:rPr>
        <w:t> </w:t>
      </w:r>
      <w:r>
        <w:rPr>
          <w:spacing w:val="-2"/>
        </w:rPr>
        <w:t>Ainsworth</w:t>
      </w:r>
    </w:p>
    <w:p>
      <w:pPr>
        <w:pStyle w:val="BodyText"/>
        <w:spacing w:before="1"/>
      </w:pPr>
    </w:p>
    <w:p>
      <w:pPr>
        <w:pStyle w:val="Heading2"/>
        <w:rPr>
          <w:i/>
        </w:rPr>
      </w:pPr>
      <w:r>
        <w:rPr>
          <w:i/>
          <w:spacing w:val="-2"/>
        </w:rPr>
        <w:t>188/24</w:t>
      </w:r>
      <w:r>
        <w:rPr>
          <w:i/>
          <w:spacing w:val="-6"/>
        </w:rPr>
        <w:t> </w:t>
      </w:r>
      <w:r>
        <w:rPr>
          <w:i/>
          <w:spacing w:val="-2"/>
        </w:rPr>
        <w:t>Variation</w:t>
      </w:r>
      <w:r>
        <w:rPr>
          <w:i/>
          <w:spacing w:val="-7"/>
        </w:rPr>
        <w:t> </w:t>
      </w:r>
      <w:r>
        <w:rPr>
          <w:i/>
          <w:spacing w:val="-2"/>
        </w:rPr>
        <w:t>of</w:t>
      </w:r>
      <w:r>
        <w:rPr>
          <w:i/>
          <w:spacing w:val="-5"/>
        </w:rPr>
        <w:t> </w:t>
      </w:r>
      <w:r>
        <w:rPr>
          <w:i/>
          <w:spacing w:val="-2"/>
        </w:rPr>
        <w:t>Order</w:t>
      </w:r>
      <w:r>
        <w:rPr>
          <w:i/>
          <w:spacing w:val="-8"/>
        </w:rPr>
        <w:t> </w:t>
      </w:r>
      <w:r>
        <w:rPr>
          <w:i/>
          <w:spacing w:val="-2"/>
        </w:rPr>
        <w:t>of</w:t>
      </w:r>
      <w:r>
        <w:rPr>
          <w:i/>
          <w:spacing w:val="-4"/>
        </w:rPr>
        <w:t> </w:t>
      </w:r>
      <w:r>
        <w:rPr>
          <w:i/>
          <w:spacing w:val="-2"/>
        </w:rPr>
        <w:t>Business</w:t>
      </w:r>
    </w:p>
    <w:p>
      <w:pPr>
        <w:pStyle w:val="BodyText"/>
        <w:spacing w:before="3"/>
        <w:rPr>
          <w:b/>
          <w:i/>
        </w:rPr>
      </w:pPr>
    </w:p>
    <w:p>
      <w:pPr>
        <w:pStyle w:val="BodyText"/>
        <w:ind w:left="340"/>
      </w:pPr>
      <w:r>
        <w:rPr>
          <w:spacing w:val="-4"/>
          <w:w w:val="105"/>
        </w:rPr>
        <w:t>None</w:t>
      </w:r>
    </w:p>
    <w:p>
      <w:pPr>
        <w:pStyle w:val="BodyText"/>
        <w:spacing w:before="2"/>
        <w:rPr>
          <w:sz w:val="20"/>
        </w:rPr>
      </w:pPr>
    </w:p>
    <w:p>
      <w:pPr>
        <w:pStyle w:val="Heading2"/>
        <w:rPr>
          <w:i/>
        </w:rPr>
      </w:pPr>
      <w:r>
        <w:rPr>
          <w:i/>
        </w:rPr>
        <w:t>189/24</w:t>
      </w:r>
      <w:r>
        <w:rPr>
          <w:i/>
          <w:spacing w:val="14"/>
        </w:rPr>
        <w:t> </w:t>
      </w:r>
      <w:r>
        <w:rPr>
          <w:i/>
        </w:rPr>
        <w:t>Declaration</w:t>
      </w:r>
      <w:r>
        <w:rPr>
          <w:i/>
          <w:spacing w:val="-17"/>
        </w:rPr>
        <w:t> </w:t>
      </w:r>
      <w:r>
        <w:rPr>
          <w:i/>
        </w:rPr>
        <w:t>of</w:t>
      </w:r>
      <w:r>
        <w:rPr>
          <w:i/>
          <w:spacing w:val="-12"/>
        </w:rPr>
        <w:t> </w:t>
      </w:r>
      <w:r>
        <w:rPr>
          <w:i/>
        </w:rPr>
        <w:t>Members</w:t>
      </w:r>
      <w:r>
        <w:rPr>
          <w:i/>
          <w:spacing w:val="-13"/>
        </w:rPr>
        <w:t> </w:t>
      </w:r>
      <w:r>
        <w:rPr>
          <w:i/>
          <w:spacing w:val="-2"/>
        </w:rPr>
        <w:t>Interests</w:t>
      </w:r>
    </w:p>
    <w:p>
      <w:pPr>
        <w:pStyle w:val="BodyText"/>
        <w:spacing w:before="174"/>
        <w:ind w:left="340"/>
      </w:pPr>
      <w:r>
        <w:rPr>
          <w:b/>
          <w:i/>
          <w:spacing w:val="-8"/>
        </w:rPr>
        <w:t>RESOLVED:</w:t>
      </w:r>
      <w:r>
        <w:rPr>
          <w:b/>
          <w:i/>
          <w:spacing w:val="-23"/>
        </w:rPr>
        <w:t> </w:t>
      </w:r>
      <w:r>
        <w:rPr>
          <w:spacing w:val="-8"/>
        </w:rPr>
        <w:t>Declaration</w:t>
      </w:r>
      <w:r>
        <w:rPr>
          <w:spacing w:val="-17"/>
        </w:rPr>
        <w:t> </w:t>
      </w:r>
      <w:r>
        <w:rPr>
          <w:spacing w:val="-8"/>
        </w:rPr>
        <w:t>of</w:t>
      </w:r>
      <w:r>
        <w:rPr>
          <w:spacing w:val="-2"/>
        </w:rPr>
        <w:t> </w:t>
      </w:r>
      <w:r>
        <w:rPr>
          <w:spacing w:val="-8"/>
        </w:rPr>
        <w:t>members’</w:t>
      </w:r>
      <w:r>
        <w:rPr>
          <w:spacing w:val="-11"/>
        </w:rPr>
        <w:t> </w:t>
      </w:r>
      <w:r>
        <w:rPr>
          <w:spacing w:val="-8"/>
        </w:rPr>
        <w:t>interests</w:t>
      </w:r>
      <w:r>
        <w:rPr>
          <w:spacing w:val="-15"/>
        </w:rPr>
        <w:t> </w:t>
      </w:r>
      <w:r>
        <w:rPr>
          <w:spacing w:val="-8"/>
        </w:rPr>
        <w:t>will</w:t>
      </w:r>
      <w:r>
        <w:rPr>
          <w:spacing w:val="-16"/>
        </w:rPr>
        <w:t> </w:t>
      </w:r>
      <w:r>
        <w:rPr>
          <w:spacing w:val="-8"/>
        </w:rPr>
        <w:t>be</w:t>
      </w:r>
      <w:r>
        <w:rPr>
          <w:spacing w:val="-23"/>
        </w:rPr>
        <w:t> </w:t>
      </w:r>
      <w:r>
        <w:rPr>
          <w:spacing w:val="-8"/>
        </w:rPr>
        <w:t>taken</w:t>
      </w:r>
      <w:r>
        <w:rPr>
          <w:spacing w:val="-18"/>
        </w:rPr>
        <w:t> </w:t>
      </w:r>
      <w:r>
        <w:rPr>
          <w:spacing w:val="-8"/>
        </w:rPr>
        <w:t>as</w:t>
      </w:r>
      <w:r>
        <w:rPr>
          <w:spacing w:val="-12"/>
        </w:rPr>
        <w:t> </w:t>
      </w:r>
      <w:r>
        <w:rPr>
          <w:spacing w:val="-8"/>
        </w:rPr>
        <w:t>they</w:t>
      </w:r>
      <w:r>
        <w:rPr>
          <w:spacing w:val="-18"/>
        </w:rPr>
        <w:t> </w:t>
      </w:r>
      <w:r>
        <w:rPr>
          <w:spacing w:val="-8"/>
        </w:rPr>
        <w:t>occur</w:t>
      </w:r>
      <w:r>
        <w:rPr>
          <w:spacing w:val="-9"/>
        </w:rPr>
        <w:t> </w:t>
      </w:r>
      <w:r>
        <w:rPr>
          <w:spacing w:val="-8"/>
        </w:rPr>
        <w:t>in</w:t>
      </w:r>
      <w:r>
        <w:rPr>
          <w:spacing w:val="-18"/>
        </w:rPr>
        <w:t> </w:t>
      </w:r>
      <w:r>
        <w:rPr>
          <w:spacing w:val="-8"/>
        </w:rPr>
        <w:t>themeeting.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Title"/>
        <w:spacing w:line="230" w:lineRule="auto"/>
      </w:pPr>
      <w:r>
        <w:rPr>
          <w:w w:val="95"/>
        </w:rPr>
        <w:t>190/24 To determine which items if any from</w:t>
      </w:r>
      <w:r>
        <w:rPr>
          <w:spacing w:val="-1"/>
          <w:w w:val="95"/>
        </w:rPr>
        <w:t> </w:t>
      </w:r>
      <w:r>
        <w:rPr>
          <w:w w:val="95"/>
        </w:rPr>
        <w:t>Part 1 of the agenda</w:t>
      </w:r>
      <w:r>
        <w:rPr>
          <w:spacing w:val="-1"/>
          <w:w w:val="95"/>
        </w:rPr>
        <w:t> </w:t>
      </w:r>
      <w:r>
        <w:rPr>
          <w:w w:val="95"/>
        </w:rPr>
        <w:t>should</w:t>
      </w:r>
      <w:r>
        <w:rPr>
          <w:spacing w:val="-1"/>
          <w:w w:val="95"/>
        </w:rPr>
        <w:t> </w:t>
      </w:r>
      <w:r>
        <w:rPr>
          <w:w w:val="95"/>
        </w:rPr>
        <w:t>be taken with the public </w:t>
      </w:r>
      <w:r>
        <w:rPr>
          <w:spacing w:val="-2"/>
        </w:rPr>
        <w:t>excluded.</w:t>
      </w:r>
    </w:p>
    <w:p>
      <w:pPr>
        <w:pStyle w:val="BodyText"/>
        <w:spacing w:before="172"/>
        <w:ind w:left="340"/>
      </w:pPr>
      <w:r>
        <w:rPr>
          <w:spacing w:val="-2"/>
        </w:rPr>
        <w:t>None.</w:t>
      </w:r>
    </w:p>
    <w:p>
      <w:pPr>
        <w:spacing w:line="500" w:lineRule="atLeast" w:before="85"/>
        <w:ind w:left="340" w:right="2945" w:firstLine="0"/>
        <w:jc w:val="left"/>
        <w:rPr>
          <w:sz w:val="22"/>
        </w:rPr>
      </w:pPr>
      <w:r>
        <w:rPr>
          <w:b/>
          <w:i/>
          <w:sz w:val="22"/>
        </w:rPr>
        <w:t>191/24</w:t>
      </w:r>
      <w:r>
        <w:rPr>
          <w:b/>
          <w:i/>
          <w:spacing w:val="80"/>
          <w:sz w:val="22"/>
        </w:rPr>
        <w:t> </w:t>
      </w:r>
      <w:r>
        <w:rPr>
          <w:b/>
          <w:i/>
          <w:sz w:val="22"/>
        </w:rPr>
        <w:t>Approval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Minutes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Meeting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held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on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Tuesday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July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9th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2024</w:t>
      </w:r>
      <w:r>
        <w:rPr>
          <w:b/>
          <w:i/>
          <w:sz w:val="22"/>
        </w:rPr>
        <w:t> RESOLVED</w:t>
      </w:r>
      <w:r>
        <w:rPr>
          <w:b/>
          <w:i/>
          <w:spacing w:val="-14"/>
          <w:sz w:val="22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-14"/>
          <w:sz w:val="22"/>
        </w:rPr>
        <w:t> </w:t>
      </w:r>
      <w:r>
        <w:rPr>
          <w:sz w:val="22"/>
        </w:rPr>
        <w:t>Members</w:t>
      </w:r>
      <w:r>
        <w:rPr>
          <w:spacing w:val="-14"/>
          <w:sz w:val="22"/>
        </w:rPr>
        <w:t> </w:t>
      </w:r>
      <w:r>
        <w:rPr>
          <w:sz w:val="22"/>
        </w:rPr>
        <w:t>unanimously</w:t>
      </w:r>
      <w:r>
        <w:rPr>
          <w:spacing w:val="-13"/>
          <w:sz w:val="22"/>
        </w:rPr>
        <w:t> </w:t>
      </w:r>
      <w:r>
        <w:rPr>
          <w:sz w:val="22"/>
        </w:rPr>
        <w:t>resolved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approve.</w:t>
      </w:r>
    </w:p>
    <w:p>
      <w:pPr>
        <w:pStyle w:val="Heading2"/>
        <w:spacing w:before="176"/>
        <w:rPr>
          <w:i/>
        </w:rPr>
      </w:pPr>
      <w:r>
        <w:rPr>
          <w:i/>
        </w:rPr>
        <w:t>192/24</w:t>
      </w:r>
      <w:r>
        <w:rPr>
          <w:i/>
          <w:spacing w:val="56"/>
          <w:w w:val="150"/>
        </w:rPr>
        <w:t> </w:t>
      </w:r>
      <w:r>
        <w:rPr>
          <w:i/>
        </w:rPr>
        <w:t>Matters</w:t>
      </w:r>
      <w:r>
        <w:rPr>
          <w:i/>
          <w:spacing w:val="-8"/>
        </w:rPr>
        <w:t> </w:t>
      </w:r>
      <w:r>
        <w:rPr>
          <w:i/>
          <w:spacing w:val="-2"/>
        </w:rPr>
        <w:t>Arising</w:t>
      </w:r>
    </w:p>
    <w:p>
      <w:pPr>
        <w:pStyle w:val="BodyText"/>
        <w:spacing w:before="172"/>
        <w:ind w:left="340"/>
      </w:pPr>
      <w:r>
        <w:rPr>
          <w:spacing w:val="-4"/>
        </w:rPr>
        <w:t>Cllr</w:t>
      </w:r>
      <w:r>
        <w:rPr>
          <w:spacing w:val="-6"/>
        </w:rPr>
        <w:t> </w:t>
      </w:r>
      <w:r>
        <w:rPr>
          <w:spacing w:val="-4"/>
        </w:rPr>
        <w:t>Higgins</w:t>
      </w:r>
      <w:r>
        <w:rPr>
          <w:spacing w:val="-6"/>
        </w:rPr>
        <w:t> </w:t>
      </w:r>
      <w:r>
        <w:rPr>
          <w:spacing w:val="-4"/>
        </w:rPr>
        <w:t>reminded</w:t>
      </w:r>
      <w:r>
        <w:rPr>
          <w:spacing w:val="-7"/>
        </w:rPr>
        <w:t> </w:t>
      </w:r>
      <w:r>
        <w:rPr>
          <w:spacing w:val="-4"/>
        </w:rPr>
        <w:t>members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microsoft</w:t>
      </w:r>
      <w:r>
        <w:rPr>
          <w:spacing w:val="-6"/>
        </w:rPr>
        <w:t> </w:t>
      </w:r>
      <w:r>
        <w:rPr>
          <w:spacing w:val="-4"/>
        </w:rPr>
        <w:t>subscription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up</w:t>
      </w:r>
      <w:r>
        <w:rPr>
          <w:spacing w:val="-7"/>
        </w:rPr>
        <w:t> </w:t>
      </w:r>
      <w:r>
        <w:rPr>
          <w:spacing w:val="-4"/>
        </w:rPr>
        <w:t>for renewal</w:t>
      </w:r>
      <w:r>
        <w:rPr>
          <w:spacing w:val="-6"/>
        </w:rPr>
        <w:t> </w:t>
      </w:r>
      <w:r>
        <w:rPr>
          <w:spacing w:val="-4"/>
        </w:rPr>
        <w:t>in November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this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be put</w:t>
      </w:r>
      <w:r>
        <w:rPr>
          <w:spacing w:val="-6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the </w:t>
      </w:r>
      <w:r>
        <w:rPr/>
        <w:t>October</w:t>
      </w:r>
      <w:r>
        <w:rPr>
          <w:spacing w:val="-14"/>
        </w:rPr>
        <w:t> </w:t>
      </w:r>
      <w:r>
        <w:rPr/>
        <w:t>agenda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apply</w:t>
      </w:r>
      <w:r>
        <w:rPr>
          <w:spacing w:val="-14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free</w:t>
      </w:r>
      <w:r>
        <w:rPr>
          <w:spacing w:val="-14"/>
        </w:rPr>
        <w:t> </w:t>
      </w:r>
      <w:r>
        <w:rPr/>
        <w:t>trial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business</w:t>
      </w:r>
      <w:r>
        <w:rPr>
          <w:spacing w:val="-13"/>
        </w:rPr>
        <w:t> </w:t>
      </w:r>
      <w:r>
        <w:rPr/>
        <w:t>account</w:t>
      </w:r>
      <w:r>
        <w:rPr>
          <w:spacing w:val="-14"/>
        </w:rPr>
        <w:t> </w:t>
      </w:r>
      <w:r>
        <w:rPr/>
        <w:t>package.</w:t>
      </w:r>
    </w:p>
    <w:p>
      <w:pPr>
        <w:spacing w:after="0"/>
        <w:sectPr>
          <w:type w:val="continuous"/>
          <w:pgSz w:w="11930" w:h="16860"/>
          <w:pgMar w:top="1280" w:bottom="280" w:left="1100" w:right="400"/>
        </w:sectPr>
      </w:pPr>
    </w:p>
    <w:p>
      <w:pPr>
        <w:pStyle w:val="Heading2"/>
        <w:spacing w:before="78"/>
        <w:rPr>
          <w:i/>
        </w:rPr>
      </w:pPr>
      <w:r>
        <w:rPr>
          <w:i/>
        </w:rPr>
        <w:t>193/24</w:t>
      </w:r>
      <w:r>
        <w:rPr>
          <w:i/>
          <w:spacing w:val="23"/>
        </w:rPr>
        <w:t> </w:t>
      </w:r>
      <w:r>
        <w:rPr>
          <w:i/>
        </w:rPr>
        <w:t>Recreation</w:t>
      </w:r>
      <w:r>
        <w:rPr>
          <w:i/>
          <w:spacing w:val="-19"/>
        </w:rPr>
        <w:t> </w:t>
      </w:r>
      <w:r>
        <w:rPr>
          <w:i/>
        </w:rPr>
        <w:t>Matters</w:t>
      </w:r>
      <w:r>
        <w:rPr>
          <w:i/>
          <w:spacing w:val="-14"/>
        </w:rPr>
        <w:t> </w:t>
      </w:r>
      <w:r>
        <w:rPr>
          <w:i/>
        </w:rPr>
        <w:t>including</w:t>
      </w:r>
      <w:r>
        <w:rPr>
          <w:i/>
          <w:spacing w:val="-7"/>
        </w:rPr>
        <w:t> </w:t>
      </w:r>
      <w:r>
        <w:rPr>
          <w:i/>
        </w:rPr>
        <w:t>dog</w:t>
      </w:r>
      <w:r>
        <w:rPr>
          <w:i/>
          <w:spacing w:val="-5"/>
        </w:rPr>
        <w:t> </w:t>
      </w:r>
      <w:r>
        <w:rPr>
          <w:i/>
          <w:spacing w:val="-2"/>
        </w:rPr>
        <w:t>signage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pStyle w:val="BodyText"/>
        <w:ind w:left="498"/>
      </w:pPr>
      <w:r>
        <w:rPr>
          <w:spacing w:val="-2"/>
        </w:rPr>
        <w:t>Cllr</w:t>
      </w:r>
      <w:r>
        <w:rPr>
          <w:spacing w:val="-5"/>
        </w:rPr>
        <w:t> </w:t>
      </w:r>
      <w:r>
        <w:rPr>
          <w:spacing w:val="-2"/>
        </w:rPr>
        <w:t>James</w:t>
      </w:r>
      <w:r>
        <w:rPr>
          <w:spacing w:val="-6"/>
        </w:rPr>
        <w:t> </w:t>
      </w:r>
      <w:r>
        <w:rPr>
          <w:spacing w:val="-2"/>
        </w:rPr>
        <w:t>confirmed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dog</w:t>
      </w:r>
      <w:r>
        <w:rPr>
          <w:spacing w:val="-6"/>
        </w:rPr>
        <w:t> </w:t>
      </w:r>
      <w:r>
        <w:rPr>
          <w:spacing w:val="-2"/>
        </w:rPr>
        <w:t>signage</w:t>
      </w:r>
      <w:r>
        <w:rPr>
          <w:spacing w:val="-6"/>
        </w:rPr>
        <w:t> </w:t>
      </w:r>
      <w:r>
        <w:rPr>
          <w:spacing w:val="-2"/>
        </w:rPr>
        <w:t>has</w:t>
      </w:r>
      <w:r>
        <w:rPr>
          <w:spacing w:val="-5"/>
        </w:rPr>
        <w:t> </w:t>
      </w:r>
      <w:r>
        <w:rPr>
          <w:spacing w:val="-2"/>
        </w:rPr>
        <w:t>now</w:t>
      </w:r>
      <w:r>
        <w:rPr>
          <w:spacing w:val="-7"/>
        </w:rPr>
        <w:t> </w:t>
      </w:r>
      <w:r>
        <w:rPr>
          <w:spacing w:val="-2"/>
        </w:rPr>
        <w:t>been</w:t>
      </w:r>
      <w:r>
        <w:rPr>
          <w:spacing w:val="-6"/>
        </w:rPr>
        <w:t> </w:t>
      </w:r>
      <w:r>
        <w:rPr>
          <w:spacing w:val="-2"/>
        </w:rPr>
        <w:t>put</w:t>
      </w:r>
      <w:r>
        <w:rPr>
          <w:spacing w:val="-4"/>
        </w:rPr>
        <w:t> </w:t>
      </w:r>
      <w:r>
        <w:rPr>
          <w:spacing w:val="-5"/>
        </w:rPr>
        <w:t>up.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699" w:val="left" w:leader="none"/>
        </w:tabs>
        <w:spacing w:line="240" w:lineRule="auto" w:before="0" w:after="0"/>
        <w:ind w:left="698" w:right="0" w:hanging="220"/>
        <w:jc w:val="left"/>
        <w:rPr>
          <w:i/>
        </w:rPr>
      </w:pPr>
      <w:r>
        <w:rPr>
          <w:i/>
          <w:spacing w:val="-4"/>
        </w:rPr>
        <w:t>Play</w:t>
      </w:r>
      <w:r>
        <w:rPr>
          <w:i/>
          <w:spacing w:val="-33"/>
        </w:rPr>
        <w:t> </w:t>
      </w:r>
      <w:r>
        <w:rPr>
          <w:i/>
          <w:spacing w:val="-4"/>
        </w:rPr>
        <w:t>Area</w:t>
      </w:r>
      <w:r>
        <w:rPr>
          <w:i/>
          <w:spacing w:val="-16"/>
        </w:rPr>
        <w:t> </w:t>
      </w:r>
      <w:r>
        <w:rPr>
          <w:i/>
          <w:spacing w:val="-4"/>
        </w:rPr>
        <w:t>Inspections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pStyle w:val="BodyText"/>
        <w:spacing w:before="1"/>
        <w:ind w:left="479" w:right="94"/>
      </w:pP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Clerk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in contact</w:t>
      </w:r>
      <w:r>
        <w:rPr>
          <w:spacing w:val="-5"/>
        </w:rPr>
        <w:t> </w:t>
      </w:r>
      <w:r>
        <w:rPr>
          <w:spacing w:val="-4"/>
        </w:rPr>
        <w:t>with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Smalley</w:t>
      </w:r>
      <w:r>
        <w:rPr>
          <w:spacing w:val="-7"/>
        </w:rPr>
        <w:t> </w:t>
      </w:r>
      <w:r>
        <w:rPr>
          <w:spacing w:val="-4"/>
        </w:rPr>
        <w:t>Parish</w:t>
      </w:r>
      <w:r>
        <w:rPr>
          <w:spacing w:val="-7"/>
        </w:rPr>
        <w:t> </w:t>
      </w:r>
      <w:r>
        <w:rPr>
          <w:spacing w:val="-4"/>
        </w:rPr>
        <w:t>Council contractor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advice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equipment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needs</w:t>
      </w:r>
      <w:r>
        <w:rPr>
          <w:spacing w:val="-5"/>
        </w:rPr>
        <w:t> </w:t>
      </w:r>
      <w:r>
        <w:rPr>
          <w:spacing w:val="-4"/>
        </w:rPr>
        <w:t>repairing and </w:t>
      </w:r>
      <w:r>
        <w:rPr/>
        <w:t>is</w:t>
      </w:r>
      <w:r>
        <w:rPr>
          <w:spacing w:val="-14"/>
        </w:rPr>
        <w:t> </w:t>
      </w:r>
      <w:r>
        <w:rPr/>
        <w:t>attempting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arrange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meeting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review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playground</w:t>
      </w:r>
      <w:r>
        <w:rPr>
          <w:spacing w:val="-14"/>
        </w:rPr>
        <w:t> </w:t>
      </w:r>
      <w:r>
        <w:rPr/>
        <w:t>equipment.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479"/>
      </w:pP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Clerk</w:t>
      </w:r>
      <w:r>
        <w:rPr>
          <w:spacing w:val="-6"/>
        </w:rPr>
        <w:t> </w:t>
      </w:r>
      <w:r>
        <w:rPr>
          <w:spacing w:val="-4"/>
        </w:rPr>
        <w:t>confirmed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annual</w:t>
      </w:r>
      <w:r>
        <w:rPr>
          <w:spacing w:val="-5"/>
        </w:rPr>
        <w:t> </w:t>
      </w:r>
      <w:r>
        <w:rPr>
          <w:spacing w:val="-4"/>
        </w:rPr>
        <w:t>playground</w:t>
      </w:r>
      <w:r>
        <w:rPr>
          <w:spacing w:val="-6"/>
        </w:rPr>
        <w:t> </w:t>
      </w:r>
      <w:r>
        <w:rPr>
          <w:spacing w:val="-4"/>
        </w:rPr>
        <w:t>inspection</w:t>
      </w:r>
      <w:r>
        <w:rPr>
          <w:spacing w:val="-6"/>
        </w:rPr>
        <w:t> </w:t>
      </w:r>
      <w:r>
        <w:rPr>
          <w:spacing w:val="-4"/>
        </w:rPr>
        <w:t>has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6"/>
        </w:rPr>
        <w:t> </w:t>
      </w:r>
      <w:r>
        <w:rPr>
          <w:spacing w:val="-4"/>
        </w:rPr>
        <w:t>completed</w:t>
      </w:r>
      <w:r>
        <w:rPr>
          <w:spacing w:val="-6"/>
        </w:rPr>
        <w:t> </w:t>
      </w:r>
      <w:r>
        <w:rPr>
          <w:spacing w:val="-4"/>
        </w:rPr>
        <w:t>by AVBC and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report</w:t>
      </w:r>
      <w:r>
        <w:rPr>
          <w:spacing w:val="-5"/>
        </w:rPr>
        <w:t> </w:t>
      </w:r>
      <w:r>
        <w:rPr>
          <w:spacing w:val="-4"/>
        </w:rPr>
        <w:t>is waiting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be </w:t>
      </w:r>
      <w:r>
        <w:rPr>
          <w:spacing w:val="-2"/>
        </w:rPr>
        <w:t>published.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699" w:val="left" w:leader="none"/>
        </w:tabs>
        <w:spacing w:line="240" w:lineRule="auto" w:before="0" w:after="0"/>
        <w:ind w:left="698" w:right="0" w:hanging="220"/>
        <w:jc w:val="left"/>
        <w:rPr>
          <w:i/>
        </w:rPr>
      </w:pPr>
      <w:r>
        <w:rPr>
          <w:i/>
        </w:rPr>
        <w:t>Sitwell</w:t>
      </w:r>
      <w:r>
        <w:rPr>
          <w:i/>
          <w:spacing w:val="6"/>
        </w:rPr>
        <w:t> </w:t>
      </w:r>
      <w:r>
        <w:rPr>
          <w:i/>
        </w:rPr>
        <w:t>Recreation</w:t>
      </w:r>
      <w:r>
        <w:rPr>
          <w:i/>
          <w:spacing w:val="-1"/>
        </w:rPr>
        <w:t> </w:t>
      </w:r>
      <w:r>
        <w:rPr>
          <w:i/>
          <w:spacing w:val="-2"/>
        </w:rPr>
        <w:t>Ground</w:t>
      </w:r>
    </w:p>
    <w:p>
      <w:pPr>
        <w:pStyle w:val="BodyText"/>
        <w:spacing w:before="3"/>
        <w:rPr>
          <w:b/>
          <w:i/>
        </w:rPr>
      </w:pPr>
    </w:p>
    <w:p>
      <w:pPr>
        <w:pStyle w:val="BodyText"/>
        <w:ind w:left="544"/>
      </w:pPr>
      <w:r>
        <w:rPr>
          <w:spacing w:val="-8"/>
        </w:rPr>
        <w:t>It</w:t>
      </w:r>
      <w:r>
        <w:rPr>
          <w:spacing w:val="-13"/>
        </w:rPr>
        <w:t> </w:t>
      </w:r>
      <w:r>
        <w:rPr>
          <w:spacing w:val="-8"/>
        </w:rPr>
        <w:t>was</w:t>
      </w:r>
      <w:r>
        <w:rPr>
          <w:spacing w:val="-12"/>
        </w:rPr>
        <w:t> </w:t>
      </w:r>
      <w:r>
        <w:rPr>
          <w:spacing w:val="-8"/>
        </w:rPr>
        <w:t>noted</w:t>
      </w:r>
      <w:r>
        <w:rPr>
          <w:spacing w:val="-11"/>
        </w:rPr>
        <w:t> </w:t>
      </w:r>
      <w:r>
        <w:rPr>
          <w:spacing w:val="-8"/>
        </w:rPr>
        <w:t>the</w:t>
      </w:r>
      <w:r>
        <w:rPr>
          <w:spacing w:val="-12"/>
        </w:rPr>
        <w:t> </w:t>
      </w:r>
      <w:r>
        <w:rPr>
          <w:spacing w:val="-8"/>
        </w:rPr>
        <w:t>quality</w:t>
      </w:r>
      <w:r>
        <w:rPr>
          <w:spacing w:val="-11"/>
        </w:rPr>
        <w:t> </w:t>
      </w:r>
      <w:r>
        <w:rPr>
          <w:spacing w:val="-8"/>
        </w:rPr>
        <w:t>of</w:t>
      </w:r>
      <w:r>
        <w:rPr>
          <w:spacing w:val="-11"/>
        </w:rPr>
        <w:t> </w:t>
      </w:r>
      <w:r>
        <w:rPr>
          <w:spacing w:val="-8"/>
        </w:rPr>
        <w:t>the</w:t>
      </w:r>
      <w:r>
        <w:rPr>
          <w:spacing w:val="-12"/>
        </w:rPr>
        <w:t> </w:t>
      </w:r>
      <w:r>
        <w:rPr>
          <w:spacing w:val="-8"/>
        </w:rPr>
        <w:t>grass</w:t>
      </w:r>
      <w:r>
        <w:rPr>
          <w:spacing w:val="-10"/>
        </w:rPr>
        <w:t> </w:t>
      </w:r>
      <w:r>
        <w:rPr>
          <w:spacing w:val="-8"/>
        </w:rPr>
        <w:t>cutting</w:t>
      </w:r>
      <w:r>
        <w:rPr>
          <w:spacing w:val="-12"/>
        </w:rPr>
        <w:t> </w:t>
      </w:r>
      <w:r>
        <w:rPr>
          <w:spacing w:val="-8"/>
        </w:rPr>
        <w:t>has</w:t>
      </w:r>
      <w:r>
        <w:rPr>
          <w:spacing w:val="-13"/>
        </w:rPr>
        <w:t> </w:t>
      </w:r>
      <w:r>
        <w:rPr>
          <w:spacing w:val="-8"/>
        </w:rPr>
        <w:t>improved.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699" w:val="left" w:leader="none"/>
        </w:tabs>
        <w:spacing w:line="240" w:lineRule="auto" w:before="0" w:after="0"/>
        <w:ind w:left="698" w:right="0" w:hanging="220"/>
        <w:jc w:val="left"/>
        <w:rPr>
          <w:i/>
        </w:rPr>
      </w:pPr>
      <w:r>
        <w:rPr>
          <w:i/>
        </w:rPr>
        <w:t>Horeston</w:t>
      </w:r>
      <w:r>
        <w:rPr>
          <w:i/>
          <w:spacing w:val="-2"/>
        </w:rPr>
        <w:t> </w:t>
      </w:r>
      <w:r>
        <w:rPr>
          <w:i/>
        </w:rPr>
        <w:t>Recreation</w:t>
      </w:r>
      <w:r>
        <w:rPr>
          <w:i/>
          <w:spacing w:val="1"/>
        </w:rPr>
        <w:t> </w:t>
      </w:r>
      <w:r>
        <w:rPr>
          <w:i/>
          <w:spacing w:val="-2"/>
        </w:rPr>
        <w:t>Ground</w:t>
      </w:r>
    </w:p>
    <w:p>
      <w:pPr>
        <w:pStyle w:val="BodyText"/>
        <w:spacing w:before="9"/>
        <w:rPr>
          <w:b/>
          <w:i/>
          <w:sz w:val="20"/>
        </w:rPr>
      </w:pPr>
    </w:p>
    <w:p>
      <w:pPr>
        <w:pStyle w:val="BodyText"/>
        <w:ind w:left="527"/>
      </w:pPr>
      <w:r>
        <w:rPr>
          <w:spacing w:val="-6"/>
        </w:rPr>
        <w:t>Cllr</w:t>
      </w:r>
      <w:r>
        <w:rPr>
          <w:spacing w:val="-9"/>
        </w:rPr>
        <w:t> </w:t>
      </w:r>
      <w:r>
        <w:rPr>
          <w:spacing w:val="-6"/>
        </w:rPr>
        <w:t>Till</w:t>
      </w:r>
      <w:r>
        <w:rPr>
          <w:spacing w:val="-7"/>
        </w:rPr>
        <w:t> </w:t>
      </w:r>
      <w:r>
        <w:rPr>
          <w:spacing w:val="-6"/>
        </w:rPr>
        <w:t>will</w:t>
      </w:r>
      <w:r>
        <w:rPr>
          <w:spacing w:val="-10"/>
        </w:rPr>
        <w:t> </w:t>
      </w:r>
      <w:r>
        <w:rPr>
          <w:spacing w:val="-6"/>
        </w:rPr>
        <w:t>fix</w:t>
      </w:r>
      <w:r>
        <w:rPr>
          <w:spacing w:val="-11"/>
        </w:rPr>
        <w:t> </w:t>
      </w:r>
      <w:r>
        <w:rPr>
          <w:spacing w:val="-6"/>
        </w:rPr>
        <w:t>new</w:t>
      </w:r>
      <w:r>
        <w:rPr>
          <w:spacing w:val="-10"/>
        </w:rPr>
        <w:t> </w:t>
      </w:r>
      <w:r>
        <w:rPr>
          <w:spacing w:val="-6"/>
        </w:rPr>
        <w:t>cable</w:t>
      </w:r>
      <w:r>
        <w:rPr>
          <w:spacing w:val="-10"/>
        </w:rPr>
        <w:t> </w:t>
      </w:r>
      <w:r>
        <w:rPr>
          <w:spacing w:val="-6"/>
        </w:rPr>
        <w:t>ties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swing</w:t>
      </w:r>
      <w:r>
        <w:rPr>
          <w:spacing w:val="-9"/>
        </w:rPr>
        <w:t> </w:t>
      </w:r>
      <w:r>
        <w:rPr>
          <w:spacing w:val="-6"/>
        </w:rPr>
        <w:t>equipment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deter</w:t>
      </w:r>
      <w:r>
        <w:rPr>
          <w:spacing w:val="-10"/>
        </w:rPr>
        <w:t> </w:t>
      </w:r>
      <w:r>
        <w:rPr>
          <w:spacing w:val="-6"/>
        </w:rPr>
        <w:t>birds</w:t>
      </w:r>
      <w:r>
        <w:rPr>
          <w:spacing w:val="-11"/>
        </w:rPr>
        <w:t> </w:t>
      </w:r>
      <w:r>
        <w:rPr>
          <w:spacing w:val="-6"/>
        </w:rPr>
        <w:t>from</w:t>
      </w:r>
      <w:r>
        <w:rPr>
          <w:spacing w:val="-10"/>
        </w:rPr>
        <w:t> </w:t>
      </w:r>
      <w:r>
        <w:rPr>
          <w:spacing w:val="-6"/>
        </w:rPr>
        <w:t>sitting</w:t>
      </w:r>
      <w:r>
        <w:rPr>
          <w:spacing w:val="-11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top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frame.</w:t>
      </w:r>
    </w:p>
    <w:p>
      <w:pPr>
        <w:pStyle w:val="BodyText"/>
        <w:rPr>
          <w:sz w:val="24"/>
        </w:rPr>
      </w:pPr>
    </w:p>
    <w:p>
      <w:pPr>
        <w:pStyle w:val="Heading2"/>
        <w:spacing w:before="141"/>
        <w:rPr>
          <w:i/>
        </w:rPr>
      </w:pPr>
      <w:r>
        <w:rPr>
          <w:i/>
        </w:rPr>
        <w:t>194/24</w:t>
      </w:r>
      <w:r>
        <w:rPr>
          <w:i/>
          <w:spacing w:val="-19"/>
        </w:rPr>
        <w:t> </w:t>
      </w:r>
      <w:r>
        <w:rPr>
          <w:i/>
          <w:spacing w:val="-2"/>
        </w:rPr>
        <w:t>Planning</w:t>
      </w:r>
    </w:p>
    <w:p>
      <w:pPr>
        <w:pStyle w:val="BodyText"/>
        <w:spacing w:before="2"/>
        <w:rPr>
          <w:b/>
          <w:i/>
        </w:rPr>
      </w:pPr>
    </w:p>
    <w:p>
      <w:pPr>
        <w:pStyle w:val="BodyText"/>
        <w:spacing w:before="1"/>
        <w:ind w:left="839"/>
        <w:rPr>
          <w:rFonts w:ascii="Californian FB"/>
        </w:rPr>
      </w:pPr>
      <w:r>
        <w:rPr>
          <w:rFonts w:ascii="Californian FB"/>
        </w:rPr>
        <w:t>Our</w:t>
      </w:r>
      <w:r>
        <w:rPr>
          <w:rFonts w:ascii="Californian FB"/>
          <w:spacing w:val="-4"/>
        </w:rPr>
        <w:t> </w:t>
      </w:r>
      <w:r>
        <w:rPr>
          <w:rFonts w:ascii="Californian FB"/>
        </w:rPr>
        <w:t>Ref:</w:t>
      </w:r>
      <w:r>
        <w:rPr>
          <w:rFonts w:ascii="Californian FB"/>
          <w:spacing w:val="-1"/>
        </w:rPr>
        <w:t> </w:t>
      </w:r>
      <w:r>
        <w:rPr>
          <w:rFonts w:ascii="Californian FB"/>
          <w:spacing w:val="-2"/>
        </w:rPr>
        <w:t>AVA/2024/0498</w:t>
      </w:r>
    </w:p>
    <w:p>
      <w:pPr>
        <w:pStyle w:val="BodyText"/>
        <w:spacing w:before="10"/>
        <w:rPr>
          <w:rFonts w:ascii="Californian FB"/>
          <w:sz w:val="21"/>
        </w:rPr>
      </w:pPr>
    </w:p>
    <w:p>
      <w:pPr>
        <w:pStyle w:val="BodyText"/>
        <w:spacing w:before="1"/>
        <w:ind w:left="839"/>
        <w:rPr>
          <w:rFonts w:ascii="Californian FB"/>
        </w:rPr>
      </w:pPr>
      <w:r>
        <w:rPr>
          <w:rFonts w:ascii="Californian FB"/>
        </w:rPr>
        <w:t>Address:</w:t>
      </w:r>
      <w:r>
        <w:rPr>
          <w:rFonts w:ascii="Californian FB"/>
          <w:spacing w:val="-7"/>
        </w:rPr>
        <w:t> </w:t>
      </w:r>
      <w:r>
        <w:rPr>
          <w:rFonts w:ascii="Californian FB"/>
        </w:rPr>
        <w:t>Spa</w:t>
      </w:r>
      <w:r>
        <w:rPr>
          <w:rFonts w:ascii="Californian FB"/>
          <w:spacing w:val="-4"/>
        </w:rPr>
        <w:t> </w:t>
      </w:r>
      <w:r>
        <w:rPr>
          <w:rFonts w:ascii="Californian FB"/>
        </w:rPr>
        <w:t>Villa</w:t>
      </w:r>
      <w:r>
        <w:rPr>
          <w:rFonts w:ascii="Californian FB"/>
          <w:spacing w:val="-6"/>
        </w:rPr>
        <w:t> </w:t>
      </w:r>
      <w:r>
        <w:rPr>
          <w:rFonts w:ascii="Californian FB"/>
        </w:rPr>
        <w:t>,</w:t>
      </w:r>
      <w:r>
        <w:rPr>
          <w:rFonts w:ascii="Californian FB"/>
          <w:spacing w:val="-4"/>
        </w:rPr>
        <w:t> </w:t>
      </w:r>
      <w:r>
        <w:rPr>
          <w:rFonts w:ascii="Californian FB"/>
        </w:rPr>
        <w:t>11</w:t>
      </w:r>
      <w:r>
        <w:rPr>
          <w:rFonts w:ascii="Californian FB"/>
          <w:spacing w:val="-5"/>
        </w:rPr>
        <w:t> </w:t>
      </w:r>
      <w:r>
        <w:rPr>
          <w:rFonts w:ascii="Californian FB"/>
        </w:rPr>
        <w:t>Main</w:t>
      </w:r>
      <w:r>
        <w:rPr>
          <w:rFonts w:ascii="Californian FB"/>
          <w:spacing w:val="-7"/>
        </w:rPr>
        <w:t> </w:t>
      </w:r>
      <w:r>
        <w:rPr>
          <w:rFonts w:ascii="Californian FB"/>
        </w:rPr>
        <w:t>Street,</w:t>
      </w:r>
      <w:r>
        <w:rPr>
          <w:rFonts w:ascii="Californian FB"/>
          <w:spacing w:val="-6"/>
        </w:rPr>
        <w:t> </w:t>
      </w:r>
      <w:r>
        <w:rPr>
          <w:rFonts w:ascii="Californian FB"/>
        </w:rPr>
        <w:t>Horsley</w:t>
      </w:r>
      <w:r>
        <w:rPr>
          <w:rFonts w:ascii="Californian FB"/>
          <w:spacing w:val="-5"/>
        </w:rPr>
        <w:t> </w:t>
      </w:r>
      <w:r>
        <w:rPr>
          <w:rFonts w:ascii="Californian FB"/>
        </w:rPr>
        <w:t>Woodhouse,</w:t>
      </w:r>
      <w:r>
        <w:rPr>
          <w:rFonts w:ascii="Californian FB"/>
          <w:spacing w:val="-4"/>
        </w:rPr>
        <w:t> </w:t>
      </w:r>
      <w:r>
        <w:rPr>
          <w:rFonts w:ascii="Californian FB"/>
        </w:rPr>
        <w:t>Ilkeston,</w:t>
      </w:r>
      <w:r>
        <w:rPr>
          <w:rFonts w:ascii="Californian FB"/>
          <w:spacing w:val="-6"/>
        </w:rPr>
        <w:t> </w:t>
      </w:r>
      <w:r>
        <w:rPr>
          <w:rFonts w:ascii="Californian FB"/>
        </w:rPr>
        <w:t>Derbyshire,</w:t>
      </w:r>
      <w:r>
        <w:rPr>
          <w:rFonts w:ascii="Californian FB"/>
          <w:spacing w:val="-6"/>
        </w:rPr>
        <w:t> </w:t>
      </w:r>
      <w:r>
        <w:rPr>
          <w:rFonts w:ascii="Californian FB"/>
        </w:rPr>
        <w:t>DE7</w:t>
      </w:r>
      <w:r>
        <w:rPr>
          <w:rFonts w:ascii="Californian FB"/>
          <w:spacing w:val="-5"/>
        </w:rPr>
        <w:t> 6AU</w:t>
      </w:r>
    </w:p>
    <w:p>
      <w:pPr>
        <w:pStyle w:val="BodyText"/>
        <w:spacing w:before="11"/>
        <w:rPr>
          <w:rFonts w:ascii="Californian FB"/>
          <w:sz w:val="21"/>
        </w:rPr>
      </w:pPr>
    </w:p>
    <w:p>
      <w:pPr>
        <w:pStyle w:val="BodyText"/>
        <w:spacing w:line="242" w:lineRule="auto"/>
        <w:ind w:left="839"/>
        <w:rPr>
          <w:rFonts w:ascii="Californian FB"/>
        </w:rPr>
      </w:pPr>
      <w:r>
        <w:rPr>
          <w:rFonts w:ascii="Californian FB"/>
        </w:rPr>
        <w:t>Proposal:</w:t>
      </w:r>
      <w:r>
        <w:rPr>
          <w:rFonts w:ascii="Californian FB"/>
          <w:spacing w:val="-3"/>
        </w:rPr>
        <w:t> </w:t>
      </w:r>
      <w:r>
        <w:rPr>
          <w:rFonts w:ascii="Californian FB"/>
        </w:rPr>
        <w:t>Proposed</w:t>
      </w:r>
      <w:r>
        <w:rPr>
          <w:rFonts w:ascii="Californian FB"/>
          <w:spacing w:val="-4"/>
        </w:rPr>
        <w:t> </w:t>
      </w:r>
      <w:r>
        <w:rPr>
          <w:rFonts w:ascii="Californian FB"/>
        </w:rPr>
        <w:t>two</w:t>
      </w:r>
      <w:r>
        <w:rPr>
          <w:rFonts w:ascii="Californian FB"/>
          <w:spacing w:val="-4"/>
        </w:rPr>
        <w:t> </w:t>
      </w:r>
      <w:r>
        <w:rPr>
          <w:rFonts w:ascii="Californian FB"/>
        </w:rPr>
        <w:t>storey</w:t>
      </w:r>
      <w:r>
        <w:rPr>
          <w:rFonts w:ascii="Californian FB"/>
          <w:spacing w:val="-2"/>
        </w:rPr>
        <w:t> </w:t>
      </w:r>
      <w:r>
        <w:rPr>
          <w:rFonts w:ascii="Californian FB"/>
        </w:rPr>
        <w:t>rear</w:t>
      </w:r>
      <w:r>
        <w:rPr>
          <w:rFonts w:ascii="Californian FB"/>
          <w:spacing w:val="-3"/>
        </w:rPr>
        <w:t> </w:t>
      </w:r>
      <w:r>
        <w:rPr>
          <w:rFonts w:ascii="Californian FB"/>
        </w:rPr>
        <w:t>extension,</w:t>
      </w:r>
      <w:r>
        <w:rPr>
          <w:rFonts w:ascii="Californian FB"/>
          <w:spacing w:val="-1"/>
        </w:rPr>
        <w:t> </w:t>
      </w:r>
      <w:r>
        <w:rPr>
          <w:rFonts w:ascii="Californian FB"/>
        </w:rPr>
        <w:t>erection</w:t>
      </w:r>
      <w:r>
        <w:rPr>
          <w:rFonts w:ascii="Californian FB"/>
          <w:spacing w:val="-4"/>
        </w:rPr>
        <w:t> </w:t>
      </w:r>
      <w:r>
        <w:rPr>
          <w:rFonts w:ascii="Californian FB"/>
        </w:rPr>
        <w:t>of</w:t>
      </w:r>
      <w:r>
        <w:rPr>
          <w:rFonts w:ascii="Californian FB"/>
          <w:spacing w:val="-1"/>
        </w:rPr>
        <w:t> </w:t>
      </w:r>
      <w:r>
        <w:rPr>
          <w:rFonts w:ascii="Californian FB"/>
        </w:rPr>
        <w:t>new</w:t>
      </w:r>
      <w:r>
        <w:rPr>
          <w:rFonts w:ascii="Californian FB"/>
          <w:spacing w:val="-3"/>
        </w:rPr>
        <w:t> </w:t>
      </w:r>
      <w:r>
        <w:rPr>
          <w:rFonts w:ascii="Californian FB"/>
        </w:rPr>
        <w:t>timber</w:t>
      </w:r>
      <w:r>
        <w:rPr>
          <w:rFonts w:ascii="Californian FB"/>
          <w:spacing w:val="-4"/>
        </w:rPr>
        <w:t> </w:t>
      </w:r>
      <w:r>
        <w:rPr>
          <w:rFonts w:ascii="Californian FB"/>
        </w:rPr>
        <w:t>porch</w:t>
      </w:r>
      <w:r>
        <w:rPr>
          <w:rFonts w:ascii="Californian FB"/>
          <w:spacing w:val="-3"/>
        </w:rPr>
        <w:t> </w:t>
      </w:r>
      <w:r>
        <w:rPr>
          <w:rFonts w:ascii="Californian FB"/>
        </w:rPr>
        <w:t>to</w:t>
      </w:r>
      <w:r>
        <w:rPr>
          <w:rFonts w:ascii="Californian FB"/>
          <w:spacing w:val="-2"/>
        </w:rPr>
        <w:t> </w:t>
      </w:r>
      <w:r>
        <w:rPr>
          <w:rFonts w:ascii="Californian FB"/>
        </w:rPr>
        <w:t>rear,</w:t>
      </w:r>
      <w:r>
        <w:rPr>
          <w:rFonts w:ascii="Californian FB"/>
          <w:spacing w:val="-1"/>
        </w:rPr>
        <w:t> </w:t>
      </w:r>
      <w:r>
        <w:rPr>
          <w:rFonts w:ascii="Californian FB"/>
        </w:rPr>
        <w:t>demolition</w:t>
      </w:r>
      <w:r>
        <w:rPr>
          <w:rFonts w:ascii="Californian FB"/>
          <w:spacing w:val="-4"/>
        </w:rPr>
        <w:t> </w:t>
      </w:r>
      <w:r>
        <w:rPr>
          <w:rFonts w:ascii="Californian FB"/>
        </w:rPr>
        <w:t>of</w:t>
      </w:r>
      <w:r>
        <w:rPr>
          <w:rFonts w:ascii="Californian FB"/>
          <w:spacing w:val="-4"/>
        </w:rPr>
        <w:t> </w:t>
      </w:r>
      <w:r>
        <w:rPr>
          <w:rFonts w:ascii="Californian FB"/>
        </w:rPr>
        <w:t>existing garage with replacement workshop and addition of ground and first floor windows to side elevation.</w:t>
      </w:r>
    </w:p>
    <w:p>
      <w:pPr>
        <w:pStyle w:val="BodyText"/>
        <w:spacing w:before="8"/>
        <w:rPr>
          <w:rFonts w:ascii="Californian FB"/>
          <w:sz w:val="21"/>
        </w:rPr>
      </w:pPr>
    </w:p>
    <w:p>
      <w:pPr>
        <w:pStyle w:val="BodyText"/>
        <w:ind w:left="839"/>
        <w:rPr>
          <w:rFonts w:ascii="Californian FB"/>
        </w:rPr>
      </w:pPr>
      <w:r>
        <w:rPr>
          <w:rFonts w:ascii="Californian FB"/>
        </w:rPr>
        <w:t>The</w:t>
      </w:r>
      <w:r>
        <w:rPr>
          <w:rFonts w:ascii="Californian FB"/>
          <w:spacing w:val="-3"/>
        </w:rPr>
        <w:t> </w:t>
      </w:r>
      <w:r>
        <w:rPr>
          <w:rFonts w:ascii="Californian FB"/>
        </w:rPr>
        <w:t>Clerk</w:t>
      </w:r>
      <w:r>
        <w:rPr>
          <w:rFonts w:ascii="Californian FB"/>
          <w:spacing w:val="-3"/>
        </w:rPr>
        <w:t> </w:t>
      </w:r>
      <w:r>
        <w:rPr>
          <w:rFonts w:ascii="Californian FB"/>
        </w:rPr>
        <w:t>confirmed</w:t>
      </w:r>
      <w:r>
        <w:rPr>
          <w:rFonts w:ascii="Californian FB"/>
          <w:spacing w:val="-2"/>
        </w:rPr>
        <w:t> </w:t>
      </w:r>
      <w:r>
        <w:rPr>
          <w:rFonts w:ascii="Californian FB"/>
        </w:rPr>
        <w:t>no</w:t>
      </w:r>
      <w:r>
        <w:rPr>
          <w:rFonts w:ascii="Californian FB"/>
          <w:spacing w:val="-2"/>
        </w:rPr>
        <w:t> </w:t>
      </w:r>
      <w:r>
        <w:rPr>
          <w:rFonts w:ascii="Californian FB"/>
        </w:rPr>
        <w:t>notification</w:t>
      </w:r>
      <w:r>
        <w:rPr>
          <w:rFonts w:ascii="Californian FB"/>
          <w:spacing w:val="-4"/>
        </w:rPr>
        <w:t> </w:t>
      </w:r>
      <w:r>
        <w:rPr>
          <w:rFonts w:ascii="Californian FB"/>
        </w:rPr>
        <w:t>has</w:t>
      </w:r>
      <w:r>
        <w:rPr>
          <w:rFonts w:ascii="Californian FB"/>
          <w:spacing w:val="-3"/>
        </w:rPr>
        <w:t> </w:t>
      </w:r>
      <w:r>
        <w:rPr>
          <w:rFonts w:ascii="Californian FB"/>
        </w:rPr>
        <w:t>been</w:t>
      </w:r>
      <w:r>
        <w:rPr>
          <w:rFonts w:ascii="Californian FB"/>
          <w:spacing w:val="-2"/>
        </w:rPr>
        <w:t> </w:t>
      </w:r>
      <w:r>
        <w:rPr>
          <w:rFonts w:ascii="Californian FB"/>
        </w:rPr>
        <w:t>sent</w:t>
      </w:r>
      <w:r>
        <w:rPr>
          <w:rFonts w:ascii="Californian FB"/>
          <w:spacing w:val="-3"/>
        </w:rPr>
        <w:t> </w:t>
      </w:r>
      <w:r>
        <w:rPr>
          <w:rFonts w:ascii="Californian FB"/>
        </w:rPr>
        <w:t>to</w:t>
      </w:r>
      <w:r>
        <w:rPr>
          <w:rFonts w:ascii="Californian FB"/>
          <w:spacing w:val="-7"/>
        </w:rPr>
        <w:t> </w:t>
      </w:r>
      <w:r>
        <w:rPr>
          <w:rFonts w:ascii="Californian FB"/>
        </w:rPr>
        <w:t>Horsley</w:t>
      </w:r>
      <w:r>
        <w:rPr>
          <w:rFonts w:ascii="Californian FB"/>
          <w:spacing w:val="-2"/>
        </w:rPr>
        <w:t> </w:t>
      </w:r>
      <w:r>
        <w:rPr>
          <w:rFonts w:ascii="Californian FB"/>
        </w:rPr>
        <w:t>Woodhouse</w:t>
      </w:r>
      <w:r>
        <w:rPr>
          <w:rFonts w:ascii="Californian FB"/>
          <w:spacing w:val="-3"/>
        </w:rPr>
        <w:t> </w:t>
      </w:r>
      <w:r>
        <w:rPr>
          <w:rFonts w:ascii="Californian FB"/>
        </w:rPr>
        <w:t>Parish</w:t>
      </w:r>
      <w:r>
        <w:rPr>
          <w:rFonts w:ascii="Californian FB"/>
          <w:spacing w:val="-3"/>
        </w:rPr>
        <w:t> </w:t>
      </w:r>
      <w:r>
        <w:rPr>
          <w:rFonts w:ascii="Californian FB"/>
        </w:rPr>
        <w:t>Council</w:t>
      </w:r>
      <w:r>
        <w:rPr>
          <w:rFonts w:ascii="Californian FB"/>
          <w:spacing w:val="-1"/>
        </w:rPr>
        <w:t> </w:t>
      </w:r>
      <w:r>
        <w:rPr>
          <w:rFonts w:ascii="Californian FB"/>
        </w:rPr>
        <w:t>regarding</w:t>
      </w:r>
      <w:r>
        <w:rPr>
          <w:rFonts w:ascii="Californian FB"/>
          <w:spacing w:val="-3"/>
        </w:rPr>
        <w:t> </w:t>
      </w:r>
      <w:r>
        <w:rPr>
          <w:rFonts w:ascii="Californian FB"/>
        </w:rPr>
        <w:t>this planning application.</w:t>
      </w:r>
    </w:p>
    <w:p>
      <w:pPr>
        <w:pStyle w:val="BodyText"/>
        <w:rPr>
          <w:rFonts w:ascii="Californian FB"/>
          <w:sz w:val="24"/>
        </w:rPr>
      </w:pPr>
    </w:p>
    <w:p>
      <w:pPr>
        <w:pStyle w:val="BodyText"/>
        <w:spacing w:before="10"/>
        <w:rPr>
          <w:rFonts w:ascii="Californian FB"/>
          <w:sz w:val="19"/>
        </w:rPr>
      </w:pPr>
    </w:p>
    <w:p>
      <w:pPr>
        <w:pStyle w:val="Heading1"/>
      </w:pPr>
      <w:r>
        <w:rPr>
          <w:color w:val="25282A"/>
          <w:spacing w:val="-6"/>
        </w:rPr>
        <w:t>Our</w:t>
      </w:r>
      <w:r>
        <w:rPr>
          <w:color w:val="25282A"/>
          <w:spacing w:val="-4"/>
        </w:rPr>
        <w:t> </w:t>
      </w:r>
      <w:r>
        <w:rPr>
          <w:color w:val="25282A"/>
          <w:spacing w:val="-6"/>
        </w:rPr>
        <w:t>Ref:</w:t>
      </w:r>
      <w:r>
        <w:rPr>
          <w:color w:val="25282A"/>
          <w:spacing w:val="-2"/>
        </w:rPr>
        <w:t> </w:t>
      </w:r>
      <w:r>
        <w:rPr>
          <w:color w:val="25282A"/>
          <w:spacing w:val="-6"/>
        </w:rPr>
        <w:t>AVA/2024/0590</w:t>
      </w:r>
    </w:p>
    <w:p>
      <w:pPr>
        <w:pStyle w:val="BodyText"/>
        <w:spacing w:before="11"/>
        <w:rPr>
          <w:rFonts w:ascii="Californian FB"/>
          <w:b/>
          <w:sz w:val="21"/>
        </w:rPr>
      </w:pPr>
    </w:p>
    <w:p>
      <w:pPr>
        <w:pStyle w:val="BodyText"/>
        <w:ind w:left="839"/>
        <w:rPr>
          <w:rFonts w:ascii="Californian FB"/>
        </w:rPr>
      </w:pPr>
      <w:r>
        <w:rPr>
          <w:rFonts w:ascii="Californian FB"/>
          <w:color w:val="25282A"/>
          <w:spacing w:val="-2"/>
        </w:rPr>
        <w:t>Proposal:</w:t>
      </w:r>
    </w:p>
    <w:p>
      <w:pPr>
        <w:pStyle w:val="Heading1"/>
        <w:spacing w:before="2"/>
      </w:pPr>
      <w:r>
        <w:rPr>
          <w:color w:val="25282A"/>
          <w:spacing w:val="-6"/>
        </w:rPr>
        <w:t>Removal</w:t>
      </w:r>
      <w:r>
        <w:rPr>
          <w:color w:val="25282A"/>
          <w:spacing w:val="-7"/>
        </w:rPr>
        <w:t> </w:t>
      </w:r>
      <w:r>
        <w:rPr>
          <w:color w:val="25282A"/>
          <w:spacing w:val="-6"/>
        </w:rPr>
        <w:t>of</w:t>
      </w:r>
      <w:r>
        <w:rPr>
          <w:color w:val="25282A"/>
          <w:spacing w:val="-4"/>
        </w:rPr>
        <w:t> </w:t>
      </w:r>
      <w:r>
        <w:rPr>
          <w:color w:val="25282A"/>
          <w:spacing w:val="-6"/>
        </w:rPr>
        <w:t>condition</w:t>
      </w:r>
      <w:r>
        <w:rPr>
          <w:color w:val="25282A"/>
          <w:spacing w:val="-4"/>
        </w:rPr>
        <w:t> </w:t>
      </w:r>
      <w:r>
        <w:rPr>
          <w:color w:val="25282A"/>
          <w:spacing w:val="-6"/>
        </w:rPr>
        <w:t>1</w:t>
      </w:r>
      <w:r>
        <w:rPr>
          <w:color w:val="25282A"/>
          <w:spacing w:val="-5"/>
        </w:rPr>
        <w:t> </w:t>
      </w:r>
      <w:r>
        <w:rPr>
          <w:color w:val="25282A"/>
          <w:spacing w:val="-6"/>
        </w:rPr>
        <w:t>(time</w:t>
      </w:r>
      <w:r>
        <w:rPr>
          <w:color w:val="25282A"/>
          <w:spacing w:val="-2"/>
        </w:rPr>
        <w:t> </w:t>
      </w:r>
      <w:r>
        <w:rPr>
          <w:color w:val="25282A"/>
          <w:spacing w:val="-6"/>
        </w:rPr>
        <w:t>frame)</w:t>
      </w:r>
      <w:r>
        <w:rPr>
          <w:color w:val="25282A"/>
          <w:spacing w:val="-4"/>
        </w:rPr>
        <w:t> </w:t>
      </w:r>
      <w:r>
        <w:rPr>
          <w:color w:val="25282A"/>
          <w:spacing w:val="-6"/>
        </w:rPr>
        <w:t>of</w:t>
      </w:r>
      <w:r>
        <w:rPr>
          <w:color w:val="25282A"/>
          <w:spacing w:val="-5"/>
        </w:rPr>
        <w:t> </w:t>
      </w:r>
      <w:r>
        <w:rPr>
          <w:color w:val="25282A"/>
          <w:spacing w:val="-6"/>
        </w:rPr>
        <w:t>AVA/2022/1003</w:t>
      </w:r>
    </w:p>
    <w:p>
      <w:pPr>
        <w:pStyle w:val="BodyText"/>
        <w:rPr>
          <w:rFonts w:ascii="Californian FB"/>
          <w:b/>
        </w:rPr>
      </w:pPr>
    </w:p>
    <w:p>
      <w:pPr>
        <w:pStyle w:val="BodyText"/>
        <w:spacing w:line="250" w:lineRule="exact"/>
        <w:ind w:left="839"/>
        <w:rPr>
          <w:rFonts w:ascii="Californian FB"/>
        </w:rPr>
      </w:pPr>
      <w:r>
        <w:rPr>
          <w:rFonts w:ascii="Californian FB"/>
          <w:color w:val="25282A"/>
          <w:spacing w:val="-7"/>
        </w:rPr>
        <w:t>Development</w:t>
      </w:r>
      <w:r>
        <w:rPr>
          <w:rFonts w:ascii="Californian FB"/>
          <w:color w:val="25282A"/>
          <w:spacing w:val="10"/>
        </w:rPr>
        <w:t> </w:t>
      </w:r>
      <w:r>
        <w:rPr>
          <w:rFonts w:ascii="Californian FB"/>
          <w:color w:val="25282A"/>
          <w:spacing w:val="-4"/>
        </w:rPr>
        <w:t>Type:</w:t>
      </w:r>
    </w:p>
    <w:p>
      <w:pPr>
        <w:pStyle w:val="Heading1"/>
      </w:pPr>
      <w:r>
        <w:rPr>
          <w:color w:val="25282A"/>
          <w:spacing w:val="-6"/>
        </w:rPr>
        <w:t>Change</w:t>
      </w:r>
      <w:r>
        <w:rPr>
          <w:color w:val="25282A"/>
          <w:spacing w:val="-4"/>
        </w:rPr>
        <w:t> </w:t>
      </w:r>
      <w:r>
        <w:rPr>
          <w:color w:val="25282A"/>
          <w:spacing w:val="-6"/>
        </w:rPr>
        <w:t>of</w:t>
      </w:r>
      <w:r>
        <w:rPr>
          <w:color w:val="25282A"/>
          <w:spacing w:val="-4"/>
        </w:rPr>
        <w:t> </w:t>
      </w:r>
      <w:r>
        <w:rPr>
          <w:color w:val="25282A"/>
          <w:spacing w:val="-6"/>
        </w:rPr>
        <w:t>use</w:t>
      </w:r>
    </w:p>
    <w:p>
      <w:pPr>
        <w:pStyle w:val="BodyText"/>
        <w:spacing w:before="10"/>
        <w:rPr>
          <w:rFonts w:ascii="Californian FB"/>
          <w:b/>
          <w:sz w:val="21"/>
        </w:rPr>
      </w:pPr>
    </w:p>
    <w:p>
      <w:pPr>
        <w:pStyle w:val="BodyText"/>
        <w:spacing w:line="250" w:lineRule="exact" w:before="1"/>
        <w:ind w:left="839"/>
        <w:rPr>
          <w:rFonts w:ascii="Californian FB"/>
        </w:rPr>
      </w:pPr>
      <w:r>
        <w:rPr>
          <w:rFonts w:ascii="Californian FB"/>
          <w:color w:val="25282A"/>
          <w:spacing w:val="-2"/>
        </w:rPr>
        <w:t>Location:</w:t>
      </w:r>
    </w:p>
    <w:p>
      <w:pPr>
        <w:pStyle w:val="Heading1"/>
      </w:pPr>
      <w:r>
        <w:rPr>
          <w:color w:val="25282A"/>
          <w:spacing w:val="-6"/>
        </w:rPr>
        <w:t>Meadow</w:t>
      </w:r>
      <w:r>
        <w:rPr>
          <w:color w:val="25282A"/>
          <w:spacing w:val="-5"/>
        </w:rPr>
        <w:t> </w:t>
      </w:r>
      <w:r>
        <w:rPr>
          <w:color w:val="25282A"/>
          <w:spacing w:val="-6"/>
        </w:rPr>
        <w:t>Farm Main</w:t>
      </w:r>
      <w:r>
        <w:rPr>
          <w:color w:val="25282A"/>
          <w:spacing w:val="-4"/>
        </w:rPr>
        <w:t> </w:t>
      </w:r>
      <w:r>
        <w:rPr>
          <w:color w:val="25282A"/>
          <w:spacing w:val="-6"/>
        </w:rPr>
        <w:t>Street</w:t>
      </w:r>
      <w:r>
        <w:rPr>
          <w:color w:val="25282A"/>
          <w:spacing w:val="-4"/>
        </w:rPr>
        <w:t> </w:t>
      </w:r>
      <w:r>
        <w:rPr>
          <w:color w:val="25282A"/>
          <w:spacing w:val="-6"/>
        </w:rPr>
        <w:t>Horsley</w:t>
      </w:r>
      <w:r>
        <w:rPr>
          <w:color w:val="25282A"/>
          <w:spacing w:val="-5"/>
        </w:rPr>
        <w:t> </w:t>
      </w:r>
      <w:r>
        <w:rPr>
          <w:color w:val="25282A"/>
          <w:spacing w:val="-6"/>
        </w:rPr>
        <w:t>Woodhouse</w:t>
      </w:r>
      <w:r>
        <w:rPr>
          <w:color w:val="25282A"/>
          <w:spacing w:val="-4"/>
        </w:rPr>
        <w:t> </w:t>
      </w:r>
      <w:r>
        <w:rPr>
          <w:color w:val="25282A"/>
          <w:spacing w:val="-6"/>
        </w:rPr>
        <w:t>Ilkeston</w:t>
      </w:r>
      <w:r>
        <w:rPr>
          <w:color w:val="25282A"/>
          <w:spacing w:val="-4"/>
        </w:rPr>
        <w:t> </w:t>
      </w:r>
      <w:r>
        <w:rPr>
          <w:color w:val="25282A"/>
          <w:spacing w:val="-6"/>
        </w:rPr>
        <w:t>Derbyshire</w:t>
      </w:r>
    </w:p>
    <w:p>
      <w:pPr>
        <w:pStyle w:val="BodyText"/>
        <w:spacing w:before="1"/>
        <w:rPr>
          <w:rFonts w:ascii="Californian FB"/>
          <w:b/>
        </w:rPr>
      </w:pPr>
    </w:p>
    <w:p>
      <w:pPr>
        <w:spacing w:before="0"/>
        <w:ind w:left="839" w:right="0" w:firstLine="0"/>
        <w:jc w:val="left"/>
        <w:rPr>
          <w:rFonts w:ascii="Californian FB"/>
          <w:b/>
          <w:sz w:val="22"/>
        </w:rPr>
      </w:pPr>
      <w:r>
        <w:rPr>
          <w:rFonts w:ascii="Californian FB"/>
          <w:b/>
          <w:color w:val="25282A"/>
          <w:spacing w:val="-6"/>
          <w:sz w:val="22"/>
        </w:rPr>
        <w:t>RESOLVED:</w:t>
      </w:r>
      <w:r>
        <w:rPr>
          <w:rFonts w:ascii="Californian FB"/>
          <w:b/>
          <w:color w:val="25282A"/>
          <w:spacing w:val="-7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To</w:t>
      </w:r>
      <w:r>
        <w:rPr>
          <w:rFonts w:ascii="Californian FB"/>
          <w:b/>
          <w:color w:val="25282A"/>
          <w:spacing w:val="-3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ask</w:t>
      </w:r>
      <w:r>
        <w:rPr>
          <w:rFonts w:ascii="Californian FB"/>
          <w:b/>
          <w:color w:val="25282A"/>
          <w:spacing w:val="-4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for</w:t>
      </w:r>
      <w:r>
        <w:rPr>
          <w:rFonts w:ascii="Californian FB"/>
          <w:b/>
          <w:color w:val="25282A"/>
          <w:spacing w:val="-2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an</w:t>
      </w:r>
      <w:r>
        <w:rPr>
          <w:rFonts w:ascii="Californian FB"/>
          <w:b/>
          <w:color w:val="25282A"/>
          <w:spacing w:val="-5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extension</w:t>
      </w:r>
      <w:r>
        <w:rPr>
          <w:rFonts w:ascii="Californian FB"/>
          <w:b/>
          <w:color w:val="25282A"/>
          <w:spacing w:val="-5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on</w:t>
      </w:r>
      <w:r>
        <w:rPr>
          <w:rFonts w:ascii="Californian FB"/>
          <w:b/>
          <w:color w:val="25282A"/>
          <w:spacing w:val="-5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the</w:t>
      </w:r>
      <w:r>
        <w:rPr>
          <w:rFonts w:ascii="Californian FB"/>
          <w:b/>
          <w:color w:val="25282A"/>
          <w:spacing w:val="-4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feedback</w:t>
      </w:r>
      <w:r>
        <w:rPr>
          <w:rFonts w:ascii="Californian FB"/>
          <w:b/>
          <w:color w:val="25282A"/>
          <w:spacing w:val="-9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deadline</w:t>
      </w:r>
      <w:r>
        <w:rPr>
          <w:rFonts w:ascii="Californian FB"/>
          <w:b/>
          <w:color w:val="25282A"/>
          <w:spacing w:val="-5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as</w:t>
      </w:r>
      <w:r>
        <w:rPr>
          <w:rFonts w:ascii="Californian FB"/>
          <w:b/>
          <w:color w:val="25282A"/>
          <w:spacing w:val="-4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received</w:t>
      </w:r>
      <w:r>
        <w:rPr>
          <w:rFonts w:ascii="Californian FB"/>
          <w:b/>
          <w:color w:val="25282A"/>
          <w:spacing w:val="-3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after</w:t>
      </w:r>
      <w:r>
        <w:rPr>
          <w:rFonts w:ascii="Californian FB"/>
          <w:b/>
          <w:color w:val="25282A"/>
          <w:spacing w:val="-5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the</w:t>
      </w:r>
      <w:r>
        <w:rPr>
          <w:rFonts w:ascii="Californian FB"/>
          <w:b/>
          <w:color w:val="25282A"/>
          <w:spacing w:val="-5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agenda was</w:t>
      </w:r>
      <w:r>
        <w:rPr>
          <w:rFonts w:ascii="Californian FB"/>
          <w:b/>
          <w:color w:val="25282A"/>
          <w:spacing w:val="-4"/>
          <w:sz w:val="22"/>
        </w:rPr>
        <w:t> </w:t>
      </w:r>
      <w:r>
        <w:rPr>
          <w:rFonts w:ascii="Californian FB"/>
          <w:b/>
          <w:color w:val="25282A"/>
          <w:spacing w:val="-6"/>
          <w:sz w:val="22"/>
        </w:rPr>
        <w:t>published.</w:t>
      </w:r>
    </w:p>
    <w:p>
      <w:pPr>
        <w:pStyle w:val="BodyText"/>
        <w:rPr>
          <w:rFonts w:ascii="Californian FB"/>
          <w:b/>
        </w:rPr>
      </w:pPr>
    </w:p>
    <w:p>
      <w:pPr>
        <w:pStyle w:val="BodyText"/>
        <w:rPr>
          <w:rFonts w:ascii="Californian FB"/>
          <w:b/>
        </w:rPr>
      </w:pPr>
    </w:p>
    <w:p>
      <w:pPr>
        <w:pStyle w:val="Heading2"/>
        <w:spacing w:before="136"/>
        <w:ind w:left="119"/>
        <w:rPr>
          <w:i/>
        </w:rPr>
      </w:pPr>
      <w:r>
        <w:rPr>
          <w:i/>
        </w:rPr>
        <w:t>195/24</w:t>
      </w:r>
      <w:r>
        <w:rPr>
          <w:i/>
          <w:spacing w:val="-5"/>
        </w:rPr>
        <w:t> </w:t>
      </w:r>
      <w:r>
        <w:rPr>
          <w:i/>
          <w:spacing w:val="-2"/>
        </w:rPr>
        <w:t>Finance</w:t>
      </w:r>
    </w:p>
    <w:p>
      <w:pPr>
        <w:pStyle w:val="BodyText"/>
        <w:spacing w:before="6"/>
        <w:rPr>
          <w:b/>
          <w:i/>
        </w:rPr>
      </w:pP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40" w:lineRule="auto" w:before="0" w:after="0"/>
        <w:ind w:left="698" w:right="0" w:hanging="359"/>
        <w:jc w:val="left"/>
        <w:rPr>
          <w:sz w:val="22"/>
        </w:rPr>
      </w:pPr>
      <w:r>
        <w:rPr>
          <w:b/>
          <w:i/>
          <w:w w:val="90"/>
          <w:sz w:val="22"/>
        </w:rPr>
        <w:t>RESOLVED:</w:t>
      </w:r>
      <w:r>
        <w:rPr>
          <w:b/>
          <w:i/>
          <w:spacing w:val="46"/>
          <w:sz w:val="22"/>
        </w:rPr>
        <w:t> </w:t>
      </w:r>
      <w:r>
        <w:rPr>
          <w:w w:val="90"/>
          <w:sz w:val="22"/>
        </w:rPr>
        <w:t>Members</w:t>
      </w:r>
      <w:r>
        <w:rPr>
          <w:spacing w:val="3"/>
          <w:sz w:val="22"/>
        </w:rPr>
        <w:t> </w:t>
      </w:r>
      <w:r>
        <w:rPr>
          <w:w w:val="90"/>
          <w:sz w:val="22"/>
        </w:rPr>
        <w:t>agreed</w:t>
      </w:r>
      <w:r>
        <w:rPr>
          <w:spacing w:val="-1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sz w:val="22"/>
        </w:rPr>
        <w:t> </w:t>
      </w:r>
      <w:r>
        <w:rPr>
          <w:w w:val="90"/>
          <w:sz w:val="22"/>
        </w:rPr>
        <w:t>below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payments</w:t>
      </w:r>
      <w:r>
        <w:rPr>
          <w:spacing w:val="5"/>
          <w:sz w:val="22"/>
        </w:rPr>
        <w:t> </w:t>
      </w:r>
      <w:r>
        <w:rPr>
          <w:w w:val="90"/>
          <w:sz w:val="22"/>
        </w:rPr>
        <w:t>to</w:t>
      </w:r>
      <w:r>
        <w:rPr>
          <w:spacing w:val="-4"/>
          <w:sz w:val="22"/>
        </w:rPr>
        <w:t> </w:t>
      </w:r>
      <w:r>
        <w:rPr>
          <w:w w:val="90"/>
          <w:sz w:val="22"/>
        </w:rPr>
        <w:t>be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made.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40" w:lineRule="auto" w:before="1" w:after="0"/>
        <w:ind w:left="698" w:right="0" w:hanging="359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quarterly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reconcile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ready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checking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4"/>
          <w:sz w:val="22"/>
        </w:rPr>
        <w:t> </w:t>
      </w:r>
      <w:r>
        <w:rPr>
          <w:w w:val="90"/>
          <w:sz w:val="22"/>
        </w:rPr>
        <w:t>has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been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passed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Cllr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Till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2"/>
          <w:w w:val="90"/>
          <w:sz w:val="22"/>
        </w:rPr>
        <w:t> checking..</w:t>
      </w:r>
    </w:p>
    <w:p>
      <w:pPr>
        <w:pStyle w:val="BodyText"/>
        <w:spacing w:before="3"/>
        <w:ind w:left="698"/>
      </w:pP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Clerk</w:t>
      </w:r>
      <w:r>
        <w:rPr>
          <w:spacing w:val="-4"/>
          <w:w w:val="90"/>
        </w:rPr>
        <w:t> </w:t>
      </w:r>
      <w:r>
        <w:rPr>
          <w:w w:val="90"/>
        </w:rPr>
        <w:t>also</w:t>
      </w:r>
      <w:r>
        <w:rPr>
          <w:spacing w:val="-6"/>
          <w:w w:val="90"/>
        </w:rPr>
        <w:t> </w:t>
      </w:r>
      <w:r>
        <w:rPr>
          <w:w w:val="90"/>
        </w:rPr>
        <w:t>confirmed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payment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T</w:t>
      </w:r>
      <w:r>
        <w:rPr>
          <w:spacing w:val="-5"/>
          <w:w w:val="90"/>
        </w:rPr>
        <w:t> </w:t>
      </w:r>
      <w:r>
        <w:rPr>
          <w:w w:val="90"/>
        </w:rPr>
        <w:t>Pells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3"/>
        </w:rPr>
        <w:t> </w:t>
      </w:r>
      <w:r>
        <w:rPr>
          <w:w w:val="90"/>
        </w:rPr>
        <w:t>£15.00</w:t>
      </w:r>
      <w:r>
        <w:rPr>
          <w:spacing w:val="-4"/>
          <w:w w:val="90"/>
        </w:rPr>
        <w:t> </w:t>
      </w:r>
      <w:r>
        <w:rPr>
          <w:w w:val="90"/>
        </w:rPr>
        <w:t>towards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key</w:t>
      </w:r>
      <w:r>
        <w:rPr>
          <w:spacing w:val="-4"/>
          <w:w w:val="90"/>
        </w:rPr>
        <w:t> </w:t>
      </w:r>
      <w:r>
        <w:rPr>
          <w:w w:val="90"/>
        </w:rPr>
        <w:t>cutting</w:t>
      </w:r>
      <w:r>
        <w:rPr>
          <w:spacing w:val="-4"/>
          <w:w w:val="90"/>
        </w:rPr>
        <w:t> </w:t>
      </w:r>
      <w:r>
        <w:rPr>
          <w:w w:val="90"/>
        </w:rPr>
        <w:t>for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litterbin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padlocks.</w:t>
      </w: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2139"/>
        <w:gridCol w:w="1968"/>
      </w:tblGrid>
      <w:tr>
        <w:trPr>
          <w:trHeight w:val="220" w:hRule="atLeast"/>
        </w:trPr>
        <w:tc>
          <w:tcPr>
            <w:tcW w:w="221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Payment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Reason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Payment</w:t>
            </w:r>
          </w:p>
        </w:tc>
        <w:tc>
          <w:tcPr>
            <w:tcW w:w="1968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£</w:t>
            </w:r>
          </w:p>
        </w:tc>
      </w:tr>
      <w:tr>
        <w:trPr>
          <w:trHeight w:val="220" w:hRule="atLeast"/>
        </w:trPr>
        <w:tc>
          <w:tcPr>
            <w:tcW w:w="22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 </w:t>
            </w:r>
            <w:r>
              <w:rPr>
                <w:spacing w:val="-2"/>
                <w:sz w:val="18"/>
              </w:rPr>
              <w:t>Varty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Salary</w:t>
            </w:r>
          </w:p>
        </w:tc>
        <w:tc>
          <w:tcPr>
            <w:tcW w:w="1968" w:type="dxa"/>
          </w:tcPr>
          <w:p>
            <w:pPr>
              <w:pStyle w:val="TableParagraph"/>
              <w:ind w:left="0" w:right="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575.47</w:t>
            </w:r>
          </w:p>
        </w:tc>
      </w:tr>
      <w:tr>
        <w:trPr>
          <w:trHeight w:val="220" w:hRule="atLeast"/>
        </w:trPr>
        <w:tc>
          <w:tcPr>
            <w:tcW w:w="22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Varty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Wfh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allowance</w:t>
            </w:r>
          </w:p>
        </w:tc>
        <w:tc>
          <w:tcPr>
            <w:tcW w:w="1968" w:type="dxa"/>
          </w:tcPr>
          <w:p>
            <w:pPr>
              <w:pStyle w:val="TableParagraph"/>
              <w:ind w:left="0" w:right="8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>
        <w:trPr>
          <w:trHeight w:val="220" w:hRule="atLeast"/>
        </w:trPr>
        <w:tc>
          <w:tcPr>
            <w:tcW w:w="22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British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Legion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Hire</w:t>
            </w:r>
          </w:p>
        </w:tc>
        <w:tc>
          <w:tcPr>
            <w:tcW w:w="1968" w:type="dxa"/>
          </w:tcPr>
          <w:p>
            <w:pPr>
              <w:pStyle w:val="TableParagraph"/>
              <w:ind w:left="0" w:right="8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>
        <w:trPr>
          <w:trHeight w:val="220" w:hRule="atLeast"/>
        </w:trPr>
        <w:tc>
          <w:tcPr>
            <w:tcW w:w="22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Shelter </w:t>
            </w:r>
            <w:r>
              <w:rPr>
                <w:spacing w:val="-2"/>
                <w:sz w:val="18"/>
              </w:rPr>
              <w:t>Maintenance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Shelter</w:t>
            </w:r>
            <w:r>
              <w:rPr>
                <w:spacing w:val="-2"/>
                <w:sz w:val="18"/>
              </w:rPr>
              <w:t> Cleaning</w:t>
            </w:r>
          </w:p>
        </w:tc>
        <w:tc>
          <w:tcPr>
            <w:tcW w:w="1968" w:type="dxa"/>
          </w:tcPr>
          <w:p>
            <w:pPr>
              <w:pStyle w:val="TableParagraph"/>
              <w:ind w:left="0" w:right="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36.82</w:t>
            </w:r>
          </w:p>
        </w:tc>
      </w:tr>
      <w:tr>
        <w:trPr>
          <w:trHeight w:val="220" w:hRule="atLeast"/>
        </w:trPr>
        <w:tc>
          <w:tcPr>
            <w:tcW w:w="22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 </w:t>
            </w:r>
            <w:r>
              <w:rPr>
                <w:spacing w:val="-4"/>
                <w:sz w:val="18"/>
              </w:rPr>
              <w:t>Rowe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Strimming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village</w:t>
            </w:r>
          </w:p>
        </w:tc>
        <w:tc>
          <w:tcPr>
            <w:tcW w:w="1968" w:type="dxa"/>
          </w:tcPr>
          <w:p>
            <w:pPr>
              <w:pStyle w:val="TableParagraph"/>
              <w:ind w:left="0" w:right="8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30" w:h="16860"/>
          <w:pgMar w:top="1200" w:bottom="280" w:left="1100" w:right="40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2139"/>
        <w:gridCol w:w="1968"/>
      </w:tblGrid>
      <w:tr>
        <w:trPr>
          <w:trHeight w:val="220" w:hRule="atLeast"/>
        </w:trPr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Higgins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1968" w:type="dxa"/>
            <w:tcBorders>
              <w:top w:val="nil"/>
            </w:tcBorders>
          </w:tcPr>
          <w:p>
            <w:pPr>
              <w:pStyle w:val="TableParagraph"/>
              <w:ind w:left="0" w:right="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12.25</w:t>
            </w:r>
          </w:p>
        </w:tc>
      </w:tr>
      <w:tr>
        <w:trPr>
          <w:trHeight w:val="220" w:hRule="atLeast"/>
        </w:trPr>
        <w:tc>
          <w:tcPr>
            <w:tcW w:w="221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213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ind w:left="0" w:right="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824.54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472" w:lineRule="auto" w:before="0"/>
        <w:ind w:left="340" w:right="379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196/24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Review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quantity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grass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cuts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by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Countrywide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for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2024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season</w:t>
      </w:r>
      <w:r>
        <w:rPr>
          <w:b/>
          <w:i/>
          <w:sz w:val="22"/>
        </w:rPr>
        <w:t> ONGOING:</w:t>
      </w:r>
      <w:r>
        <w:rPr>
          <w:b/>
          <w:i/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next</w:t>
      </w:r>
      <w:r>
        <w:rPr>
          <w:spacing w:val="-2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Cllr</w:t>
      </w:r>
      <w:r>
        <w:rPr>
          <w:spacing w:val="-3"/>
          <w:sz w:val="22"/>
        </w:rPr>
        <w:t> </w:t>
      </w:r>
      <w:r>
        <w:rPr>
          <w:sz w:val="22"/>
        </w:rPr>
        <w:t>Davidson’s</w:t>
      </w:r>
      <w:r>
        <w:rPr>
          <w:spacing w:val="-5"/>
          <w:sz w:val="22"/>
        </w:rPr>
        <w:t> </w:t>
      </w:r>
      <w:r>
        <w:rPr>
          <w:sz w:val="22"/>
        </w:rPr>
        <w:t>absence. </w:t>
      </w:r>
      <w:r>
        <w:rPr>
          <w:b/>
          <w:i/>
          <w:sz w:val="22"/>
        </w:rPr>
        <w:t>197/24 National Grid Chesterfield Willington consultation</w:t>
      </w:r>
    </w:p>
    <w:p>
      <w:pPr>
        <w:pStyle w:val="BodyText"/>
        <w:spacing w:before="3"/>
        <w:ind w:left="340"/>
        <w:jc w:val="both"/>
      </w:pPr>
      <w:r>
        <w:rPr/>
        <w:t>RESOLVED:</w:t>
      </w:r>
      <w:r>
        <w:rPr>
          <w:spacing w:val="-4"/>
        </w:rPr>
        <w:t> </w:t>
      </w:r>
      <w:r>
        <w:rPr/>
        <w:t>Cllr</w:t>
      </w:r>
      <w:r>
        <w:rPr>
          <w:spacing w:val="-3"/>
        </w:rPr>
        <w:t> </w:t>
      </w:r>
      <w:r>
        <w:rPr/>
        <w:t>Till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send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Parish</w:t>
      </w:r>
      <w:r>
        <w:rPr>
          <w:spacing w:val="-2"/>
        </w:rPr>
        <w:t> Council.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jc w:val="both"/>
        <w:rPr>
          <w:i/>
        </w:rPr>
      </w:pPr>
      <w:r>
        <w:rPr>
          <w:i/>
        </w:rPr>
        <w:t>198/24</w:t>
      </w:r>
      <w:r>
        <w:rPr>
          <w:i/>
          <w:spacing w:val="-4"/>
        </w:rPr>
        <w:t> </w:t>
      </w:r>
      <w:r>
        <w:rPr>
          <w:i/>
        </w:rPr>
        <w:t>Speed</w:t>
      </w:r>
      <w:r>
        <w:rPr>
          <w:i/>
          <w:spacing w:val="-3"/>
        </w:rPr>
        <w:t> </w:t>
      </w:r>
      <w:r>
        <w:rPr>
          <w:i/>
        </w:rPr>
        <w:t>Indicator</w:t>
      </w:r>
      <w:r>
        <w:rPr>
          <w:i/>
          <w:spacing w:val="-5"/>
        </w:rPr>
        <w:t> </w:t>
      </w:r>
      <w:r>
        <w:rPr>
          <w:i/>
          <w:spacing w:val="-2"/>
        </w:rPr>
        <w:t>Device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pStyle w:val="BodyText"/>
        <w:ind w:left="285"/>
        <w:jc w:val="both"/>
      </w:pPr>
      <w:r>
        <w:rPr>
          <w:b/>
          <w:i/>
        </w:rPr>
        <w:t>IN</w:t>
      </w:r>
      <w:r>
        <w:rPr>
          <w:b/>
          <w:i/>
          <w:spacing w:val="-4"/>
        </w:rPr>
        <w:t> </w:t>
      </w:r>
      <w:r>
        <w:rPr>
          <w:b/>
          <w:i/>
        </w:rPr>
        <w:t>PROGRESS:</w:t>
      </w:r>
      <w:r>
        <w:rPr>
          <w:b/>
          <w:i/>
          <w:spacing w:val="50"/>
        </w:rPr>
        <w:t> </w:t>
      </w:r>
      <w:r>
        <w:rPr/>
        <w:t>To</w:t>
      </w:r>
      <w:r>
        <w:rPr>
          <w:spacing w:val="-4"/>
        </w:rPr>
        <w:t> </w:t>
      </w:r>
      <w:r>
        <w:rPr/>
        <w:t>discuss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5"/>
        </w:rPr>
        <w:t> </w:t>
      </w:r>
      <w:r>
        <w:rPr/>
        <w:t>meeting</w:t>
      </w:r>
      <w:r>
        <w:rPr>
          <w:spacing w:val="-3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Cllr</w:t>
      </w:r>
      <w:r>
        <w:rPr>
          <w:spacing w:val="-3"/>
        </w:rPr>
        <w:t> </w:t>
      </w:r>
      <w:r>
        <w:rPr/>
        <w:t>Davidson’s</w:t>
      </w:r>
      <w:r>
        <w:rPr>
          <w:spacing w:val="-3"/>
        </w:rPr>
        <w:t> </w:t>
      </w:r>
      <w:r>
        <w:rPr>
          <w:spacing w:val="-2"/>
        </w:rPr>
        <w:t>absence.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jc w:val="both"/>
        <w:rPr>
          <w:i/>
        </w:rPr>
      </w:pPr>
      <w:r>
        <w:rPr>
          <w:i/>
        </w:rPr>
        <w:t>199/24</w:t>
      </w:r>
      <w:r>
        <w:rPr>
          <w:i/>
          <w:spacing w:val="-2"/>
        </w:rPr>
        <w:t> Speedwatch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spacing w:before="0"/>
        <w:ind w:left="340" w:right="0" w:firstLine="0"/>
        <w:jc w:val="both"/>
        <w:rPr>
          <w:sz w:val="22"/>
        </w:rPr>
      </w:pPr>
      <w:r>
        <w:rPr>
          <w:b/>
          <w:i/>
          <w:sz w:val="22"/>
        </w:rPr>
        <w:t>IN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PROGRESS:</w:t>
      </w:r>
      <w:r>
        <w:rPr>
          <w:b/>
          <w:i/>
          <w:spacing w:val="-2"/>
          <w:sz w:val="22"/>
        </w:rPr>
        <w:t> </w:t>
      </w:r>
      <w:r>
        <w:rPr>
          <w:sz w:val="22"/>
        </w:rPr>
        <w:t>Covered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public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participation.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jc w:val="both"/>
        <w:rPr>
          <w:i/>
        </w:rPr>
      </w:pPr>
      <w:r>
        <w:rPr>
          <w:i/>
        </w:rPr>
        <w:t>200/24</w:t>
      </w:r>
      <w:r>
        <w:rPr>
          <w:i/>
          <w:spacing w:val="-2"/>
        </w:rPr>
        <w:t> </w:t>
      </w:r>
      <w:r>
        <w:rPr>
          <w:i/>
        </w:rPr>
        <w:t>Bus</w:t>
      </w:r>
      <w:r>
        <w:rPr>
          <w:i/>
          <w:spacing w:val="-2"/>
        </w:rPr>
        <w:t> Consultation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pStyle w:val="BodyText"/>
        <w:ind w:left="340"/>
        <w:jc w:val="both"/>
      </w:pPr>
      <w:r>
        <w:rPr>
          <w:b/>
          <w:i/>
        </w:rPr>
        <w:t>In</w:t>
      </w:r>
      <w:r>
        <w:rPr>
          <w:b/>
          <w:i/>
          <w:spacing w:val="-3"/>
        </w:rPr>
        <w:t> </w:t>
      </w:r>
      <w:r>
        <w:rPr>
          <w:b/>
          <w:i/>
        </w:rPr>
        <w:t>Progress:</w:t>
      </w:r>
      <w:r>
        <w:rPr>
          <w:b/>
          <w:i/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discuss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2"/>
        </w:rPr>
        <w:t> </w:t>
      </w:r>
      <w:r>
        <w:rPr/>
        <w:t>meeting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Cllr</w:t>
      </w:r>
      <w:r>
        <w:rPr>
          <w:spacing w:val="-1"/>
        </w:rPr>
        <w:t> </w:t>
      </w:r>
      <w:r>
        <w:rPr/>
        <w:t>Davidson’s</w:t>
      </w:r>
      <w:r>
        <w:rPr>
          <w:spacing w:val="-4"/>
        </w:rPr>
        <w:t> </w:t>
      </w:r>
      <w:r>
        <w:rPr>
          <w:spacing w:val="-2"/>
        </w:rPr>
        <w:t>absence.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jc w:val="both"/>
        <w:rPr>
          <w:i/>
        </w:rPr>
      </w:pPr>
      <w:r>
        <w:rPr>
          <w:i/>
        </w:rPr>
        <w:t>201/24</w:t>
      </w:r>
      <w:r>
        <w:rPr>
          <w:i/>
          <w:spacing w:val="-4"/>
        </w:rPr>
        <w:t> </w:t>
      </w:r>
      <w:r>
        <w:rPr>
          <w:i/>
        </w:rPr>
        <w:t>Bus</w:t>
      </w:r>
      <w:r>
        <w:rPr>
          <w:i/>
          <w:spacing w:val="-4"/>
        </w:rPr>
        <w:t> </w:t>
      </w:r>
      <w:r>
        <w:rPr>
          <w:i/>
        </w:rPr>
        <w:t>Shelter-Update</w:t>
      </w:r>
      <w:r>
        <w:rPr>
          <w:i/>
          <w:spacing w:val="-5"/>
        </w:rPr>
        <w:t> </w:t>
      </w:r>
      <w:r>
        <w:rPr>
          <w:i/>
        </w:rPr>
        <w:t>on</w:t>
      </w:r>
      <w:r>
        <w:rPr>
          <w:i/>
          <w:spacing w:val="-3"/>
        </w:rPr>
        <w:t> </w:t>
      </w:r>
      <w:r>
        <w:rPr>
          <w:i/>
          <w:spacing w:val="-2"/>
        </w:rPr>
        <w:t>replacement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pStyle w:val="BodyText"/>
        <w:ind w:left="340"/>
      </w:pPr>
      <w:r>
        <w:rPr>
          <w:b/>
          <w:i/>
        </w:rPr>
        <w:t>IN</w:t>
      </w:r>
      <w:r>
        <w:rPr>
          <w:b/>
          <w:i/>
          <w:spacing w:val="-3"/>
        </w:rPr>
        <w:t> </w:t>
      </w:r>
      <w:r>
        <w:rPr>
          <w:b/>
          <w:i/>
        </w:rPr>
        <w:t>PROGRESS:</w:t>
      </w:r>
      <w:r>
        <w:rPr>
          <w:b/>
          <w:i/>
          <w:spacing w:val="-1"/>
        </w:rPr>
        <w:t> </w:t>
      </w:r>
      <w:r>
        <w:rPr/>
        <w:t>Cllr</w:t>
      </w:r>
      <w:r>
        <w:rPr>
          <w:spacing w:val="-4"/>
        </w:rPr>
        <w:t> </w:t>
      </w:r>
      <w:r>
        <w:rPr/>
        <w:t>James</w:t>
      </w:r>
      <w:r>
        <w:rPr>
          <w:spacing w:val="-2"/>
        </w:rPr>
        <w:t> </w:t>
      </w:r>
      <w:r>
        <w:rPr/>
        <w:t>estimates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cost</w:t>
      </w:r>
      <w:r>
        <w:rPr>
          <w:spacing w:val="-3"/>
        </w:rPr>
        <w:t> </w:t>
      </w:r>
      <w:r>
        <w:rPr/>
        <w:t>around</w:t>
      </w:r>
      <w:r>
        <w:rPr>
          <w:spacing w:val="-2"/>
        </w:rPr>
        <w:t> </w:t>
      </w:r>
      <w:r>
        <w:rPr/>
        <w:t>£200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tidy</w:t>
      </w:r>
      <w:r>
        <w:rPr>
          <w:spacing w:val="-5"/>
        </w:rPr>
        <w:t> </w:t>
      </w:r>
      <w:r>
        <w:rPr/>
        <w:t>up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area.</w:t>
      </w:r>
      <w:r>
        <w:rPr>
          <w:spacing w:val="48"/>
        </w:rPr>
        <w:t> </w:t>
      </w:r>
      <w:r>
        <w:rPr/>
        <w:t>Continues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progress.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spacing w:before="1"/>
        <w:rPr>
          <w:i/>
        </w:rPr>
      </w:pPr>
      <w:r>
        <w:rPr>
          <w:i/>
        </w:rPr>
        <w:t>202/24</w:t>
      </w:r>
      <w:r>
        <w:rPr>
          <w:i/>
          <w:spacing w:val="-3"/>
        </w:rPr>
        <w:t> </w:t>
      </w:r>
      <w:r>
        <w:rPr>
          <w:i/>
        </w:rPr>
        <w:t>Events</w:t>
      </w:r>
      <w:r>
        <w:rPr>
          <w:i/>
          <w:spacing w:val="-2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2024</w:t>
      </w:r>
      <w:r>
        <w:rPr>
          <w:i/>
          <w:spacing w:val="-2"/>
        </w:rPr>
        <w:t> planning</w:t>
      </w:r>
    </w:p>
    <w:p>
      <w:pPr>
        <w:pStyle w:val="BodyText"/>
        <w:spacing w:before="6"/>
        <w:rPr>
          <w:b/>
          <w:i/>
          <w:sz w:val="21"/>
        </w:rPr>
      </w:pPr>
    </w:p>
    <w:p>
      <w:pPr>
        <w:pStyle w:val="BodyText"/>
        <w:spacing w:before="1"/>
        <w:ind w:left="340" w:right="453"/>
      </w:pPr>
      <w:r>
        <w:rPr>
          <w:b/>
          <w:i/>
        </w:rPr>
        <w:t>IN</w:t>
      </w:r>
      <w:r>
        <w:rPr>
          <w:b/>
          <w:i/>
          <w:spacing w:val="-2"/>
        </w:rPr>
        <w:t> </w:t>
      </w:r>
      <w:r>
        <w:rPr>
          <w:b/>
          <w:i/>
        </w:rPr>
        <w:t>PROGRESS:</w:t>
      </w:r>
      <w:r>
        <w:rPr>
          <w:b/>
          <w:i/>
          <w:spacing w:val="-1"/>
        </w:rPr>
        <w:t> </w:t>
      </w:r>
      <w:r>
        <w:rPr/>
        <w:t>Christmas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2"/>
        </w:rPr>
        <w:t> </w:t>
      </w:r>
      <w:r>
        <w:rPr/>
        <w:t>place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 October</w:t>
      </w:r>
      <w:r>
        <w:rPr>
          <w:spacing w:val="-2"/>
        </w:rPr>
        <w:t> </w:t>
      </w:r>
      <w:r>
        <w:rPr/>
        <w:t>meeting.</w:t>
      </w:r>
      <w:r>
        <w:rPr>
          <w:spacing w:val="40"/>
        </w:rPr>
        <w:t> </w:t>
      </w:r>
      <w:r>
        <w:rPr/>
        <w:t>Cllr</w:t>
      </w:r>
      <w:r>
        <w:rPr>
          <w:spacing w:val="-2"/>
        </w:rPr>
        <w:t> </w:t>
      </w:r>
      <w:r>
        <w:rPr/>
        <w:t>Seals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Cllr</w:t>
      </w:r>
      <w:r>
        <w:rPr>
          <w:spacing w:val="-2"/>
        </w:rPr>
        <w:t> </w:t>
      </w:r>
      <w:r>
        <w:rPr/>
        <w:t>Higgins</w:t>
      </w:r>
      <w:r>
        <w:rPr>
          <w:spacing w:val="-3"/>
        </w:rPr>
        <w:t> </w:t>
      </w:r>
      <w:r>
        <w:rPr/>
        <w:t>to arrange a poppy display for Remembrance.</w:t>
      </w:r>
      <w:r>
        <w:rPr>
          <w:spacing w:val="40"/>
        </w:rPr>
        <w:t> </w:t>
      </w:r>
      <w:r>
        <w:rPr/>
        <w:t>The Clerk confirmed 3 people have offered to knit poppies.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rPr>
          <w:i/>
        </w:rPr>
      </w:pPr>
      <w:r>
        <w:rPr>
          <w:i/>
        </w:rPr>
        <w:t>203/24</w:t>
      </w:r>
      <w:r>
        <w:rPr>
          <w:i/>
          <w:spacing w:val="-5"/>
        </w:rPr>
        <w:t> </w:t>
      </w:r>
      <w:r>
        <w:rPr>
          <w:i/>
        </w:rPr>
        <w:t>Environment</w:t>
      </w:r>
      <w:r>
        <w:rPr>
          <w:i/>
          <w:spacing w:val="-6"/>
        </w:rPr>
        <w:t> </w:t>
      </w:r>
      <w:r>
        <w:rPr>
          <w:i/>
        </w:rPr>
        <w:t>Improvement</w:t>
      </w:r>
      <w:r>
        <w:rPr>
          <w:i/>
          <w:spacing w:val="-3"/>
        </w:rPr>
        <w:t> </w:t>
      </w:r>
      <w:r>
        <w:rPr>
          <w:i/>
          <w:spacing w:val="-4"/>
        </w:rPr>
        <w:t>Plan</w:t>
      </w:r>
    </w:p>
    <w:p>
      <w:pPr>
        <w:pStyle w:val="BodyText"/>
        <w:spacing w:before="8"/>
        <w:rPr>
          <w:b/>
          <w:i/>
          <w:sz w:val="21"/>
        </w:rPr>
      </w:pPr>
    </w:p>
    <w:p>
      <w:pPr>
        <w:pStyle w:val="BodyText"/>
        <w:ind w:left="340"/>
      </w:pPr>
      <w:r>
        <w:rPr>
          <w:b/>
          <w:i/>
        </w:rPr>
        <w:t>IN</w:t>
      </w:r>
      <w:r>
        <w:rPr>
          <w:b/>
          <w:i/>
          <w:spacing w:val="-4"/>
        </w:rPr>
        <w:t> </w:t>
      </w:r>
      <w:r>
        <w:rPr>
          <w:b/>
          <w:i/>
        </w:rPr>
        <w:t>PROGRESS:</w:t>
      </w:r>
      <w:r>
        <w:rPr>
          <w:b/>
          <w:i/>
          <w:spacing w:val="-2"/>
        </w:rPr>
        <w:t> </w:t>
      </w:r>
      <w:r>
        <w:rPr/>
        <w:t>Cllr</w:t>
      </w:r>
      <w:r>
        <w:rPr>
          <w:spacing w:val="-5"/>
        </w:rPr>
        <w:t> </w:t>
      </w:r>
      <w:r>
        <w:rPr/>
        <w:t>M</w:t>
      </w:r>
      <w:r>
        <w:rPr>
          <w:spacing w:val="-3"/>
        </w:rPr>
        <w:t> </w:t>
      </w:r>
      <w:r>
        <w:rPr/>
        <w:t>McGuinness</w:t>
      </w:r>
      <w:r>
        <w:rPr>
          <w:spacing w:val="-2"/>
        </w:rPr>
        <w:t> </w:t>
      </w:r>
      <w:r>
        <w:rPr/>
        <w:t>continues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create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>
          <w:spacing w:val="-2"/>
        </w:rPr>
        <w:t>plan.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rPr>
          <w:i/>
        </w:rPr>
      </w:pPr>
      <w:r>
        <w:rPr>
          <w:i/>
        </w:rPr>
        <w:t>204/24</w:t>
      </w:r>
      <w:r>
        <w:rPr>
          <w:i/>
          <w:spacing w:val="-7"/>
        </w:rPr>
        <w:t> </w:t>
      </w:r>
      <w:r>
        <w:rPr>
          <w:i/>
        </w:rPr>
        <w:t>Memorial</w:t>
      </w:r>
      <w:r>
        <w:rPr>
          <w:i/>
          <w:spacing w:val="-2"/>
        </w:rPr>
        <w:t> Sculpture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pStyle w:val="BodyText"/>
        <w:spacing w:before="1"/>
        <w:ind w:left="340"/>
      </w:pPr>
      <w:r>
        <w:rPr>
          <w:b/>
          <w:i/>
        </w:rPr>
        <w:t>IN</w:t>
      </w:r>
      <w:r>
        <w:rPr>
          <w:b/>
          <w:i/>
          <w:spacing w:val="-3"/>
        </w:rPr>
        <w:t> </w:t>
      </w:r>
      <w:r>
        <w:rPr>
          <w:b/>
          <w:i/>
        </w:rPr>
        <w:t>PROGRESS:</w:t>
      </w:r>
      <w:r>
        <w:rPr>
          <w:b/>
          <w:i/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discuss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th</w:t>
      </w:r>
      <w:r>
        <w:rPr>
          <w:spacing w:val="-2"/>
        </w:rPr>
        <w:t> </w:t>
      </w:r>
      <w:r>
        <w:rPr/>
        <w:t>next</w:t>
      </w:r>
      <w:r>
        <w:rPr>
          <w:spacing w:val="-3"/>
        </w:rPr>
        <w:t> </w:t>
      </w:r>
      <w:r>
        <w:rPr/>
        <w:t>meeting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Cllr</w:t>
      </w:r>
      <w:r>
        <w:rPr>
          <w:spacing w:val="-4"/>
        </w:rPr>
        <w:t> </w:t>
      </w:r>
      <w:r>
        <w:rPr/>
        <w:t>Davidson’s</w:t>
      </w:r>
      <w:r>
        <w:rPr>
          <w:spacing w:val="-4"/>
        </w:rPr>
        <w:t> </w:t>
      </w:r>
      <w:r>
        <w:rPr>
          <w:spacing w:val="-2"/>
        </w:rPr>
        <w:t>absence.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rPr>
          <w:i/>
        </w:rPr>
      </w:pPr>
      <w:r>
        <w:rPr>
          <w:i/>
        </w:rPr>
        <w:t>205/24</w:t>
      </w:r>
      <w:r>
        <w:rPr>
          <w:i/>
          <w:spacing w:val="-5"/>
        </w:rPr>
        <w:t> </w:t>
      </w:r>
      <w:r>
        <w:rPr>
          <w:i/>
        </w:rPr>
        <w:t>Wudhus</w:t>
      </w:r>
      <w:r>
        <w:rPr>
          <w:i/>
          <w:spacing w:val="-3"/>
        </w:rPr>
        <w:t> </w:t>
      </w:r>
      <w:r>
        <w:rPr>
          <w:i/>
          <w:spacing w:val="-4"/>
        </w:rPr>
        <w:t>News-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spacing w:before="1"/>
        <w:ind w:left="340" w:right="0" w:firstLine="0"/>
        <w:jc w:val="left"/>
        <w:rPr>
          <w:sz w:val="22"/>
        </w:rPr>
      </w:pPr>
      <w:r>
        <w:rPr>
          <w:b/>
          <w:i/>
          <w:sz w:val="22"/>
        </w:rPr>
        <w:t>IN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PROGRESS-</w:t>
      </w:r>
      <w:r>
        <w:rPr>
          <w:b/>
          <w:i/>
          <w:spacing w:val="-2"/>
          <w:sz w:val="22"/>
        </w:rPr>
        <w:t> </w:t>
      </w:r>
      <w:r>
        <w:rPr>
          <w:sz w:val="22"/>
        </w:rPr>
        <w:t>Covered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public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participation.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rPr>
          <w:i/>
        </w:rPr>
      </w:pPr>
      <w:r>
        <w:rPr>
          <w:i/>
        </w:rPr>
        <w:t>206/24</w:t>
      </w:r>
      <w:r>
        <w:rPr>
          <w:i/>
          <w:spacing w:val="-7"/>
        </w:rPr>
        <w:t> </w:t>
      </w:r>
      <w:r>
        <w:rPr>
          <w:i/>
        </w:rPr>
        <w:t>Ladie’s</w:t>
      </w:r>
      <w:r>
        <w:rPr>
          <w:i/>
          <w:spacing w:val="-4"/>
        </w:rPr>
        <w:t> </w:t>
      </w:r>
      <w:r>
        <w:rPr>
          <w:i/>
        </w:rPr>
        <w:t>Group</w:t>
      </w:r>
      <w:r>
        <w:rPr>
          <w:i/>
          <w:spacing w:val="-4"/>
        </w:rPr>
        <w:t> </w:t>
      </w:r>
      <w:r>
        <w:rPr>
          <w:i/>
        </w:rPr>
        <w:t>Funding</w:t>
      </w:r>
      <w:r>
        <w:rPr>
          <w:i/>
          <w:spacing w:val="-4"/>
        </w:rPr>
        <w:t> </w:t>
      </w:r>
      <w:r>
        <w:rPr>
          <w:i/>
          <w:spacing w:val="-2"/>
        </w:rPr>
        <w:t>Request</w:t>
      </w:r>
    </w:p>
    <w:p>
      <w:pPr>
        <w:pStyle w:val="BodyText"/>
        <w:spacing w:before="8"/>
        <w:rPr>
          <w:b/>
          <w:i/>
          <w:sz w:val="21"/>
        </w:rPr>
      </w:pPr>
    </w:p>
    <w:p>
      <w:pPr>
        <w:pStyle w:val="BodyText"/>
        <w:ind w:left="340"/>
      </w:pPr>
      <w:r>
        <w:rPr>
          <w:b/>
          <w:i/>
        </w:rPr>
        <w:t>RESOLVED:</w:t>
      </w:r>
      <w:r>
        <w:rPr>
          <w:b/>
          <w:i/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agreed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donate</w:t>
      </w:r>
      <w:r>
        <w:rPr>
          <w:spacing w:val="-2"/>
        </w:rPr>
        <w:t> </w:t>
      </w:r>
      <w:r>
        <w:rPr/>
        <w:t>£180</w:t>
      </w:r>
      <w:r>
        <w:rPr>
          <w:spacing w:val="-4"/>
        </w:rPr>
        <w:t> </w:t>
      </w:r>
      <w:r>
        <w:rPr/>
        <w:t>towards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speaker.</w:t>
      </w:r>
      <w:r>
        <w:rPr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Clerk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investigate</w:t>
      </w:r>
      <w:r>
        <w:rPr>
          <w:spacing w:val="-2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grant policy to review at the next meeting.</w:t>
      </w:r>
    </w:p>
    <w:p>
      <w:pPr>
        <w:pStyle w:val="BodyText"/>
        <w:spacing w:before="3"/>
        <w:rPr>
          <w:sz w:val="21"/>
        </w:rPr>
      </w:pPr>
    </w:p>
    <w:p>
      <w:pPr>
        <w:spacing w:line="475" w:lineRule="auto" w:before="1"/>
        <w:ind w:left="340" w:right="453" w:firstLine="0"/>
        <w:jc w:val="left"/>
        <w:rPr>
          <w:sz w:val="22"/>
        </w:rPr>
      </w:pPr>
      <w:r>
        <w:rPr>
          <w:b/>
          <w:i/>
          <w:sz w:val="22"/>
        </w:rPr>
        <w:t>207/24 Sitwell Scouts bonfire night field request-Review request to hold annual bonfire night</w:t>
      </w:r>
      <w:r>
        <w:rPr>
          <w:b/>
          <w:i/>
          <w:sz w:val="22"/>
        </w:rPr>
        <w:t> RESOLVED: </w:t>
      </w:r>
      <w:r>
        <w:rPr>
          <w:sz w:val="22"/>
        </w:rPr>
        <w:t>All in</w:t>
      </w:r>
      <w:r>
        <w:rPr>
          <w:spacing w:val="-4"/>
          <w:sz w:val="22"/>
        </w:rPr>
        <w:t> </w:t>
      </w:r>
      <w:r>
        <w:rPr>
          <w:sz w:val="22"/>
        </w:rPr>
        <w:t>agreement 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event to</w:t>
      </w:r>
      <w:r>
        <w:rPr>
          <w:spacing w:val="-4"/>
          <w:sz w:val="22"/>
        </w:rPr>
        <w:t> </w:t>
      </w:r>
      <w:r>
        <w:rPr>
          <w:sz w:val="22"/>
        </w:rPr>
        <w:t>take place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grass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reseeded as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previous</w:t>
      </w:r>
      <w:r>
        <w:rPr>
          <w:spacing w:val="-1"/>
          <w:sz w:val="22"/>
        </w:rPr>
        <w:t> </w:t>
      </w:r>
      <w:r>
        <w:rPr>
          <w:sz w:val="22"/>
        </w:rPr>
        <w:t>years.</w:t>
      </w:r>
    </w:p>
    <w:p>
      <w:pPr>
        <w:spacing w:after="0" w:line="475" w:lineRule="auto"/>
        <w:jc w:val="left"/>
        <w:rPr>
          <w:sz w:val="22"/>
        </w:rPr>
        <w:sectPr>
          <w:pgSz w:w="11930" w:h="16860"/>
          <w:pgMar w:top="1240" w:bottom="280" w:left="1100" w:right="400"/>
        </w:sectPr>
      </w:pPr>
    </w:p>
    <w:p>
      <w:pPr>
        <w:pStyle w:val="Heading2"/>
        <w:spacing w:before="78"/>
        <w:rPr>
          <w:i/>
        </w:rPr>
      </w:pPr>
      <w:r>
        <w:rPr>
          <w:i/>
        </w:rPr>
        <w:t>208/24</w:t>
      </w:r>
      <w:r>
        <w:rPr>
          <w:i/>
          <w:spacing w:val="-6"/>
        </w:rPr>
        <w:t> </w:t>
      </w:r>
      <w:r>
        <w:rPr>
          <w:i/>
        </w:rPr>
        <w:t>Class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Security-Review</w:t>
      </w:r>
      <w:r>
        <w:rPr>
          <w:i/>
          <w:spacing w:val="-5"/>
        </w:rPr>
        <w:t> </w:t>
      </w:r>
      <w:r>
        <w:rPr>
          <w:i/>
        </w:rPr>
        <w:t>annual</w:t>
      </w:r>
      <w:r>
        <w:rPr>
          <w:i/>
          <w:spacing w:val="-5"/>
        </w:rPr>
        <w:t> </w:t>
      </w:r>
      <w:r>
        <w:rPr>
          <w:i/>
        </w:rPr>
        <w:t>inspection</w:t>
      </w:r>
      <w:r>
        <w:rPr>
          <w:i/>
          <w:spacing w:val="-6"/>
        </w:rPr>
        <w:t> </w:t>
      </w:r>
      <w:r>
        <w:rPr>
          <w:i/>
        </w:rPr>
        <w:t>check</w:t>
      </w:r>
      <w:r>
        <w:rPr>
          <w:i/>
          <w:spacing w:val="-3"/>
        </w:rPr>
        <w:t> </w:t>
      </w:r>
      <w:r>
        <w:rPr>
          <w:i/>
        </w:rPr>
        <w:t>quote</w:t>
      </w:r>
      <w:r>
        <w:rPr>
          <w:i/>
          <w:spacing w:val="-1"/>
        </w:rPr>
        <w:t> </w:t>
      </w:r>
      <w:r>
        <w:rPr>
          <w:i/>
          <w:spacing w:val="-2"/>
        </w:rPr>
        <w:t>received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spacing w:line="386" w:lineRule="auto" w:before="0"/>
        <w:ind w:left="340" w:right="2945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RESOLVED: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purchase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due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cost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lack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b/>
          <w:i/>
          <w:sz w:val="22"/>
        </w:rPr>
        <w:t>.</w:t>
      </w:r>
      <w:r>
        <w:rPr>
          <w:b/>
          <w:i/>
          <w:sz w:val="22"/>
        </w:rPr>
        <w:t> </w:t>
      </w:r>
      <w:r>
        <w:rPr>
          <w:b/>
          <w:i/>
          <w:color w:val="1D1F28"/>
          <w:sz w:val="22"/>
        </w:rPr>
        <w:t>209/24 Correspondence</w:t>
      </w:r>
    </w:p>
    <w:p>
      <w:pPr>
        <w:pStyle w:val="BodyText"/>
        <w:ind w:left="340"/>
      </w:pPr>
      <w:r>
        <w:rPr>
          <w:b/>
          <w:i/>
          <w:color w:val="1D1F28"/>
        </w:rPr>
        <w:t>RESOLVED</w:t>
      </w:r>
      <w:r>
        <w:rPr>
          <w:color w:val="1D1F28"/>
        </w:rPr>
        <w:t>:</w:t>
      </w:r>
      <w:r>
        <w:rPr>
          <w:color w:val="1D1F28"/>
          <w:spacing w:val="-13"/>
        </w:rPr>
        <w:t> </w:t>
      </w:r>
      <w:r>
        <w:rPr>
          <w:color w:val="1D1F28"/>
        </w:rPr>
        <w:t>Received</w:t>
      </w:r>
      <w:r>
        <w:rPr>
          <w:color w:val="1D1F28"/>
          <w:spacing w:val="-14"/>
        </w:rPr>
        <w:t> </w:t>
      </w:r>
      <w:r>
        <w:rPr>
          <w:color w:val="1D1F28"/>
        </w:rPr>
        <w:t>regarding</w:t>
      </w:r>
      <w:r>
        <w:rPr>
          <w:color w:val="1D1F28"/>
          <w:spacing w:val="-14"/>
        </w:rPr>
        <w:t> </w:t>
      </w:r>
      <w:r>
        <w:rPr>
          <w:color w:val="1D1F28"/>
        </w:rPr>
        <w:t>the</w:t>
      </w:r>
      <w:r>
        <w:rPr>
          <w:color w:val="1D1F28"/>
          <w:spacing w:val="-13"/>
        </w:rPr>
        <w:t> </w:t>
      </w:r>
      <w:r>
        <w:rPr>
          <w:color w:val="1D1F28"/>
        </w:rPr>
        <w:t>condition</w:t>
      </w:r>
      <w:r>
        <w:rPr>
          <w:color w:val="1D1F28"/>
          <w:spacing w:val="-14"/>
        </w:rPr>
        <w:t> </w:t>
      </w:r>
      <w:r>
        <w:rPr>
          <w:color w:val="1D1F28"/>
        </w:rPr>
        <w:t>of</w:t>
      </w:r>
      <w:r>
        <w:rPr>
          <w:color w:val="1D1F28"/>
          <w:spacing w:val="-13"/>
        </w:rPr>
        <w:t> </w:t>
      </w:r>
      <w:r>
        <w:rPr>
          <w:color w:val="1D1F28"/>
        </w:rPr>
        <w:t>the</w:t>
      </w:r>
      <w:r>
        <w:rPr>
          <w:color w:val="1D1F28"/>
          <w:spacing w:val="-14"/>
        </w:rPr>
        <w:t> </w:t>
      </w:r>
      <w:r>
        <w:rPr>
          <w:color w:val="1D1F28"/>
        </w:rPr>
        <w:t>path</w:t>
      </w:r>
      <w:r>
        <w:rPr>
          <w:color w:val="1D1F28"/>
          <w:spacing w:val="-14"/>
        </w:rPr>
        <w:t> </w:t>
      </w:r>
      <w:r>
        <w:rPr>
          <w:color w:val="1D1F28"/>
        </w:rPr>
        <w:t>on</w:t>
      </w:r>
      <w:r>
        <w:rPr>
          <w:color w:val="1D1F28"/>
          <w:spacing w:val="-13"/>
        </w:rPr>
        <w:t> </w:t>
      </w:r>
      <w:r>
        <w:rPr>
          <w:color w:val="1D1F28"/>
        </w:rPr>
        <w:t>Lady</w:t>
      </w:r>
      <w:r>
        <w:rPr>
          <w:color w:val="1D1F28"/>
          <w:spacing w:val="-14"/>
        </w:rPr>
        <w:t> </w:t>
      </w:r>
      <w:r>
        <w:rPr>
          <w:color w:val="1D1F28"/>
        </w:rPr>
        <w:t>Lea</w:t>
      </w:r>
      <w:r>
        <w:rPr>
          <w:color w:val="1D1F28"/>
          <w:spacing w:val="-14"/>
        </w:rPr>
        <w:t> </w:t>
      </w:r>
      <w:r>
        <w:rPr>
          <w:color w:val="1D1F28"/>
        </w:rPr>
        <w:t>Road.</w:t>
      </w:r>
      <w:r>
        <w:rPr>
          <w:color w:val="1D1F28"/>
          <w:spacing w:val="31"/>
        </w:rPr>
        <w:t> </w:t>
      </w:r>
      <w:r>
        <w:rPr>
          <w:color w:val="1D1F28"/>
        </w:rPr>
        <w:t>The</w:t>
      </w:r>
      <w:r>
        <w:rPr>
          <w:color w:val="1D1F28"/>
          <w:spacing w:val="-14"/>
        </w:rPr>
        <w:t> </w:t>
      </w:r>
      <w:r>
        <w:rPr>
          <w:color w:val="1D1F28"/>
        </w:rPr>
        <w:t>Clerk</w:t>
      </w:r>
      <w:r>
        <w:rPr>
          <w:color w:val="1D1F28"/>
          <w:spacing w:val="-14"/>
        </w:rPr>
        <w:t> </w:t>
      </w:r>
      <w:r>
        <w:rPr>
          <w:color w:val="1D1F28"/>
        </w:rPr>
        <w:t>to</w:t>
      </w:r>
      <w:r>
        <w:rPr>
          <w:color w:val="1D1F28"/>
          <w:spacing w:val="-13"/>
        </w:rPr>
        <w:t> </w:t>
      </w:r>
      <w:r>
        <w:rPr>
          <w:color w:val="1D1F28"/>
        </w:rPr>
        <w:t>contact</w:t>
      </w:r>
      <w:r>
        <w:rPr>
          <w:color w:val="1D1F28"/>
          <w:spacing w:val="-13"/>
        </w:rPr>
        <w:t> </w:t>
      </w:r>
      <w:r>
        <w:rPr>
          <w:color w:val="1D1F28"/>
        </w:rPr>
        <w:t>highways</w:t>
      </w:r>
      <w:r>
        <w:rPr>
          <w:color w:val="1D1F28"/>
          <w:spacing w:val="-14"/>
        </w:rPr>
        <w:t> </w:t>
      </w:r>
      <w:r>
        <w:rPr>
          <w:color w:val="1D1F28"/>
        </w:rPr>
        <w:t>at </w:t>
      </w:r>
      <w:r>
        <w:rPr>
          <w:color w:val="1D1F28"/>
          <w:spacing w:val="-2"/>
        </w:rPr>
        <w:t>DCC..</w:t>
      </w:r>
    </w:p>
    <w:p>
      <w:pPr>
        <w:spacing w:before="146"/>
        <w:ind w:left="340" w:right="0" w:firstLine="0"/>
        <w:jc w:val="left"/>
        <w:rPr>
          <w:b/>
          <w:i/>
          <w:sz w:val="22"/>
        </w:rPr>
      </w:pPr>
      <w:r>
        <w:rPr>
          <w:b/>
          <w:i/>
          <w:color w:val="1D1F28"/>
          <w:sz w:val="22"/>
        </w:rPr>
        <w:t>210/24</w:t>
      </w:r>
      <w:r>
        <w:rPr>
          <w:b/>
          <w:i/>
          <w:color w:val="1D1F28"/>
          <w:spacing w:val="-12"/>
          <w:sz w:val="22"/>
        </w:rPr>
        <w:t> </w:t>
      </w:r>
      <w:r>
        <w:rPr>
          <w:b/>
          <w:i/>
          <w:color w:val="1D1F28"/>
          <w:sz w:val="22"/>
        </w:rPr>
        <w:t>Date</w:t>
      </w:r>
      <w:r>
        <w:rPr>
          <w:b/>
          <w:i/>
          <w:color w:val="1D1F28"/>
          <w:spacing w:val="3"/>
          <w:sz w:val="22"/>
        </w:rPr>
        <w:t> </w:t>
      </w:r>
      <w:r>
        <w:rPr>
          <w:b/>
          <w:i/>
          <w:color w:val="1D1F28"/>
          <w:sz w:val="22"/>
        </w:rPr>
        <w:t>of</w:t>
      </w:r>
      <w:r>
        <w:rPr>
          <w:b/>
          <w:i/>
          <w:color w:val="1D1F28"/>
          <w:spacing w:val="-1"/>
          <w:sz w:val="22"/>
        </w:rPr>
        <w:t> </w:t>
      </w:r>
      <w:r>
        <w:rPr>
          <w:b/>
          <w:i/>
          <w:color w:val="1D1F28"/>
          <w:sz w:val="22"/>
        </w:rPr>
        <w:t>next</w:t>
      </w:r>
      <w:r>
        <w:rPr>
          <w:b/>
          <w:i/>
          <w:color w:val="1D1F28"/>
          <w:spacing w:val="4"/>
          <w:sz w:val="22"/>
        </w:rPr>
        <w:t> </w:t>
      </w:r>
      <w:r>
        <w:rPr>
          <w:b/>
          <w:i/>
          <w:color w:val="1D1F28"/>
          <w:spacing w:val="-2"/>
          <w:sz w:val="22"/>
        </w:rPr>
        <w:t>meeting</w:t>
      </w:r>
    </w:p>
    <w:p>
      <w:pPr>
        <w:pStyle w:val="BodyText"/>
        <w:spacing w:before="184"/>
        <w:ind w:left="340"/>
      </w:pPr>
      <w:r>
        <w:rPr>
          <w:w w:val="90"/>
        </w:rPr>
        <w:t>1</w:t>
      </w:r>
      <w:r>
        <w:rPr>
          <w:w w:val="90"/>
          <w:vertAlign w:val="superscript"/>
        </w:rPr>
        <w:t>st</w:t>
      </w:r>
      <w:r>
        <w:rPr>
          <w:spacing w:val="-5"/>
          <w:w w:val="90"/>
          <w:vertAlign w:val="baseline"/>
        </w:rPr>
        <w:t> </w:t>
      </w:r>
      <w:r>
        <w:rPr>
          <w:w w:val="90"/>
          <w:vertAlign w:val="baseline"/>
        </w:rPr>
        <w:t>October,</w:t>
      </w:r>
      <w:r>
        <w:rPr>
          <w:spacing w:val="-3"/>
          <w:w w:val="90"/>
          <w:vertAlign w:val="baseline"/>
        </w:rPr>
        <w:t> </w:t>
      </w:r>
      <w:r>
        <w:rPr>
          <w:w w:val="90"/>
          <w:vertAlign w:val="baseline"/>
        </w:rPr>
        <w:t>5</w:t>
      </w:r>
      <w:r>
        <w:rPr>
          <w:w w:val="90"/>
          <w:vertAlign w:val="superscript"/>
        </w:rPr>
        <w:t>th</w:t>
      </w:r>
      <w:r>
        <w:rPr>
          <w:spacing w:val="-5"/>
          <w:w w:val="90"/>
          <w:vertAlign w:val="baseline"/>
        </w:rPr>
        <w:t> </w:t>
      </w:r>
      <w:r>
        <w:rPr>
          <w:w w:val="90"/>
          <w:vertAlign w:val="baseline"/>
        </w:rPr>
        <w:t>November</w:t>
      </w:r>
      <w:r>
        <w:rPr>
          <w:spacing w:val="37"/>
          <w:vertAlign w:val="baseline"/>
        </w:rPr>
        <w:t> </w:t>
      </w:r>
      <w:r>
        <w:rPr>
          <w:w w:val="90"/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w w:val="90"/>
          <w:vertAlign w:val="baseline"/>
        </w:rPr>
        <w:t>3</w:t>
      </w:r>
      <w:r>
        <w:rPr>
          <w:w w:val="90"/>
          <w:vertAlign w:val="superscript"/>
        </w:rPr>
        <w:t>rd</w:t>
      </w:r>
      <w:r>
        <w:rPr>
          <w:spacing w:val="-5"/>
          <w:w w:val="90"/>
          <w:vertAlign w:val="baseline"/>
        </w:rPr>
        <w:t> </w:t>
      </w:r>
      <w:r>
        <w:rPr>
          <w:spacing w:val="-2"/>
          <w:w w:val="90"/>
          <w:vertAlign w:val="baseline"/>
        </w:rPr>
        <w:t>December.</w:t>
      </w:r>
    </w:p>
    <w:p>
      <w:pPr>
        <w:spacing w:after="0"/>
        <w:sectPr>
          <w:pgSz w:w="11930" w:h="16860"/>
          <w:pgMar w:top="1200" w:bottom="280" w:left="1100" w:right="400"/>
        </w:sectPr>
      </w:pPr>
    </w:p>
    <w:p>
      <w:pPr>
        <w:pStyle w:val="BodyText"/>
        <w:spacing w:before="4"/>
        <w:rPr>
          <w:sz w:val="17"/>
        </w:rPr>
      </w:pPr>
    </w:p>
    <w:sectPr>
      <w:pgSz w:w="11930" w:h="16860"/>
      <w:pgMar w:top="1940" w:bottom="280" w:left="11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fornian FB">
    <w:altName w:val="Californian FB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698" w:hanging="358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98" w:hanging="219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21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/>
      <w:outlineLvl w:val="1"/>
    </w:pPr>
    <w:rPr>
      <w:rFonts w:ascii="Californian FB" w:hAnsi="Californian FB" w:eastAsia="Californian FB" w:cs="Californian FB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40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40" w:right="453"/>
    </w:pPr>
    <w:rPr>
      <w:rFonts w:ascii="Californian FB" w:hAnsi="Californian FB" w:eastAsia="Californian FB" w:cs="Californian FB"/>
      <w:b/>
      <w:bCs/>
      <w:i/>
      <w:i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98" w:hanging="2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99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Horsley Woodhouse Parish Council</dc:creator>
  <dcterms:created xsi:type="dcterms:W3CDTF">2024-10-17T08:21:10Z</dcterms:created>
  <dcterms:modified xsi:type="dcterms:W3CDTF">2024-10-17T08:21:10Z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for Microsoft 365</vt:lpwstr>
  </property>
</Properties>
</file>